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31911604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710B2D">
      <w:pPr>
        <w:rPr>
          <w:sz w:val="28"/>
          <w:szCs w:val="20"/>
        </w:rPr>
      </w:pPr>
      <w:r>
        <w:rPr>
          <w:sz w:val="28"/>
        </w:rPr>
        <w:t>25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43415A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5178B">
        <w:rPr>
          <w:b/>
          <w:sz w:val="28"/>
          <w:szCs w:val="28"/>
        </w:rPr>
        <w:t>1793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F5178B">
        <w:rPr>
          <w:bCs/>
          <w:kern w:val="32"/>
          <w:sz w:val="28"/>
          <w:szCs w:val="28"/>
        </w:rPr>
        <w:t>1793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3415A">
        <w:rPr>
          <w:bCs/>
          <w:kern w:val="32"/>
          <w:sz w:val="28"/>
          <w:szCs w:val="28"/>
        </w:rPr>
        <w:t>19</w:t>
      </w:r>
      <w:r w:rsidR="00B30959">
        <w:rPr>
          <w:bCs/>
          <w:kern w:val="32"/>
          <w:sz w:val="28"/>
          <w:szCs w:val="28"/>
        </w:rPr>
        <w:t>.08</w:t>
      </w:r>
      <w:r w:rsidR="0043415A">
        <w:rPr>
          <w:bCs/>
          <w:kern w:val="32"/>
          <w:sz w:val="28"/>
          <w:szCs w:val="28"/>
        </w:rPr>
        <w:t>.2025</w:t>
      </w:r>
      <w:r w:rsidR="00B30959">
        <w:rPr>
          <w:bCs/>
          <w:kern w:val="32"/>
          <w:sz w:val="28"/>
          <w:szCs w:val="28"/>
        </w:rPr>
        <w:t xml:space="preserve"> </w:t>
      </w:r>
      <w:r w:rsidR="003F2C23">
        <w:rPr>
          <w:bCs/>
          <w:kern w:val="32"/>
          <w:sz w:val="28"/>
          <w:szCs w:val="28"/>
        </w:rPr>
        <w:t xml:space="preserve"> № </w:t>
      </w:r>
      <w:r w:rsidR="00F5178B">
        <w:rPr>
          <w:bCs/>
          <w:kern w:val="32"/>
          <w:sz w:val="28"/>
          <w:szCs w:val="28"/>
        </w:rPr>
        <w:t>110-10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5178B">
        <w:rPr>
          <w:szCs w:val="28"/>
        </w:rPr>
        <w:t>стка, участка референдума № 1793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b/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F5178B">
        <w:rPr>
          <w:szCs w:val="28"/>
        </w:rPr>
        <w:t>Мащенко Оксану Владимировну</w:t>
      </w:r>
      <w:r w:rsidR="004C2089">
        <w:rPr>
          <w:szCs w:val="28"/>
        </w:rPr>
        <w:t>,</w:t>
      </w:r>
      <w:r w:rsidR="00F5178B" w:rsidRPr="00F5178B">
        <w:t xml:space="preserve"> </w:t>
      </w:r>
      <w:r w:rsidR="00F5178B" w:rsidRPr="00F5178B">
        <w:rPr>
          <w:szCs w:val="28"/>
        </w:rPr>
        <w:t>выдвинута Кировским местным отделением - Всероссийской поли</w:t>
      </w:r>
      <w:r w:rsidR="00F5178B">
        <w:rPr>
          <w:szCs w:val="28"/>
        </w:rPr>
        <w:t xml:space="preserve">тической партии </w:t>
      </w:r>
      <w:r w:rsidR="00F5178B" w:rsidRPr="00F5178B">
        <w:rPr>
          <w:b/>
          <w:szCs w:val="28"/>
        </w:rPr>
        <w:t>«ЕДИНАЯ РОССИЯ».</w:t>
      </w:r>
    </w:p>
    <w:p w:rsidR="007C3D23" w:rsidRDefault="007C3D23" w:rsidP="007C3D23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7C3D23" w:rsidRDefault="007C3D23" w:rsidP="007C3D23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</w:t>
      </w:r>
      <w:r>
        <w:rPr>
          <w:szCs w:val="28"/>
        </w:rPr>
        <w:t>93</w:t>
      </w:r>
      <w:r>
        <w:rPr>
          <w:szCs w:val="28"/>
        </w:rPr>
        <w:t>.</w:t>
      </w:r>
    </w:p>
    <w:p w:rsidR="007C3D23" w:rsidRDefault="007C3D23" w:rsidP="00462901">
      <w:pPr>
        <w:pStyle w:val="a5"/>
        <w:tabs>
          <w:tab w:val="left" w:pos="9355"/>
        </w:tabs>
        <w:ind w:firstLine="708"/>
        <w:rPr>
          <w:color w:val="000000"/>
        </w:rPr>
      </w:pPr>
    </w:p>
    <w:p w:rsidR="005A57CD" w:rsidRDefault="007C3D23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7C3D23" w:rsidP="00FE1F83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0" w:name="_GoBack"/>
      <w:bookmarkEnd w:id="0"/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0B2D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D23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5178B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6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215</Words>
  <Characters>1779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37</cp:revision>
  <cp:lastPrinted>2026-02-06T16:34:00Z</cp:lastPrinted>
  <dcterms:created xsi:type="dcterms:W3CDTF">2023-06-20T08:49:00Z</dcterms:created>
  <dcterms:modified xsi:type="dcterms:W3CDTF">2026-02-06T16:34:00Z</dcterms:modified>
</cp:coreProperties>
</file>