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5A" w:rsidRDefault="007F785A" w:rsidP="007F785A">
      <w:pPr>
        <w:suppressAutoHyphens/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pStyle w:val="a8"/>
        <w:suppressAutoHyphens/>
        <w:ind w:right="-1"/>
        <w:rPr>
          <w:sz w:val="16"/>
        </w:rPr>
      </w:pPr>
    </w:p>
    <w:p w:rsidR="007F785A" w:rsidRPr="00BF5B24" w:rsidRDefault="007F785A" w:rsidP="007F785A"/>
    <w:p w:rsidR="007F785A" w:rsidRDefault="007F785A" w:rsidP="007F785A">
      <w:pPr>
        <w:suppressAutoHyphens/>
        <w:ind w:left="-567"/>
        <w:rPr>
          <w:sz w:val="8"/>
        </w:rPr>
      </w:pPr>
    </w:p>
    <w:p w:rsidR="00647892" w:rsidRDefault="00647892" w:rsidP="00647892">
      <w:pPr>
        <w:suppressAutoHyphens/>
        <w:ind w:left="-567"/>
        <w:rPr>
          <w:sz w:val="8"/>
        </w:rPr>
      </w:pPr>
    </w:p>
    <w:p w:rsidR="00647892" w:rsidRDefault="00647892" w:rsidP="00647892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647892" w:rsidRDefault="00647892" w:rsidP="00647892">
      <w:pPr>
        <w:suppressAutoHyphens/>
        <w:jc w:val="center"/>
      </w:pPr>
      <w:r>
        <w:rPr>
          <w:b/>
          <w:szCs w:val="28"/>
        </w:rPr>
        <w:t>КИРОВСКОГО РАЙОНА ГОРОДА РОСТОВА-НА-ДОНУ</w:t>
      </w:r>
    </w:p>
    <w:p w:rsidR="00647892" w:rsidRDefault="00647892" w:rsidP="00647892">
      <w:pPr>
        <w:suppressAutoHyphens/>
        <w:jc w:val="center"/>
        <w:rPr>
          <w:b/>
          <w:i/>
          <w:sz w:val="18"/>
          <w:szCs w:val="18"/>
        </w:rPr>
      </w:pPr>
    </w:p>
    <w:p w:rsidR="00647892" w:rsidRDefault="00647892" w:rsidP="00647892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647892" w:rsidRDefault="00647892" w:rsidP="00647892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647892" w:rsidRDefault="00647892" w:rsidP="00647892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647892" w:rsidRDefault="002D34AA" w:rsidP="00647892">
      <w:pPr>
        <w:tabs>
          <w:tab w:val="left" w:pos="750"/>
          <w:tab w:val="left" w:pos="900"/>
        </w:tabs>
        <w:suppressAutoHyphens/>
      </w:pPr>
      <w:r>
        <w:rPr>
          <w:szCs w:val="28"/>
        </w:rPr>
        <w:t>18</w:t>
      </w:r>
      <w:r w:rsidR="00021CC2" w:rsidRPr="002D0A03">
        <w:rPr>
          <w:szCs w:val="28"/>
        </w:rPr>
        <w:t xml:space="preserve"> сентября </w:t>
      </w:r>
      <w:r w:rsidR="00647892" w:rsidRPr="002D0A03">
        <w:rPr>
          <w:szCs w:val="28"/>
        </w:rPr>
        <w:t>20</w:t>
      </w:r>
      <w:r w:rsidR="009B7ACA">
        <w:rPr>
          <w:szCs w:val="28"/>
        </w:rPr>
        <w:t>20</w:t>
      </w:r>
      <w:r w:rsidR="00647892" w:rsidRPr="002D0A03">
        <w:rPr>
          <w:szCs w:val="28"/>
        </w:rPr>
        <w:t xml:space="preserve"> г.                                                     </w:t>
      </w:r>
      <w:r w:rsidR="00021CC2" w:rsidRPr="002D0A03">
        <w:rPr>
          <w:szCs w:val="28"/>
        </w:rPr>
        <w:t xml:space="preserve">                           № 1</w:t>
      </w:r>
      <w:r>
        <w:rPr>
          <w:szCs w:val="28"/>
        </w:rPr>
        <w:t>74</w:t>
      </w:r>
      <w:r w:rsidR="00021CC2" w:rsidRPr="002D0A03">
        <w:rPr>
          <w:szCs w:val="28"/>
        </w:rPr>
        <w:t>-</w:t>
      </w:r>
      <w:r w:rsidR="00C2378D">
        <w:rPr>
          <w:szCs w:val="28"/>
        </w:rPr>
        <w:t>1</w:t>
      </w:r>
      <w:r w:rsidR="005F68D4">
        <w:rPr>
          <w:szCs w:val="28"/>
        </w:rPr>
        <w:tab/>
      </w:r>
    </w:p>
    <w:p w:rsidR="00647892" w:rsidRDefault="00647892" w:rsidP="00647892">
      <w:pPr>
        <w:tabs>
          <w:tab w:val="left" w:pos="750"/>
          <w:tab w:val="left" w:pos="900"/>
        </w:tabs>
        <w:suppressAutoHyphens/>
        <w:ind w:right="-185"/>
        <w:jc w:val="center"/>
      </w:pPr>
      <w:r>
        <w:t>г. Ростов-на-Дону</w:t>
      </w:r>
    </w:p>
    <w:p w:rsidR="0059282C" w:rsidRDefault="0059282C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7F785A" w:rsidTr="0016540B">
        <w:trPr>
          <w:trHeight w:val="1779"/>
        </w:trPr>
        <w:tc>
          <w:tcPr>
            <w:tcW w:w="5387" w:type="dxa"/>
            <w:shd w:val="clear" w:color="auto" w:fill="auto"/>
          </w:tcPr>
          <w:p w:rsidR="007F785A" w:rsidRPr="00647892" w:rsidRDefault="007F785A" w:rsidP="003F1381">
            <w:pPr>
              <w:suppressAutoHyphens/>
              <w:jc w:val="both"/>
              <w:rPr>
                <w:b/>
                <w:szCs w:val="28"/>
              </w:rPr>
            </w:pPr>
            <w:r w:rsidRPr="00647892">
              <w:rPr>
                <w:b/>
                <w:szCs w:val="28"/>
              </w:rPr>
              <w:t xml:space="preserve"> </w:t>
            </w:r>
            <w:r w:rsidR="004C7EE9" w:rsidRPr="00647892">
              <w:rPr>
                <w:b/>
                <w:szCs w:val="28"/>
              </w:rPr>
              <w:t xml:space="preserve">О регистрации </w:t>
            </w:r>
            <w:r w:rsidRPr="00647892">
              <w:rPr>
                <w:b/>
                <w:szCs w:val="28"/>
              </w:rPr>
              <w:t>депутат</w:t>
            </w:r>
            <w:r w:rsidR="0059282C" w:rsidRPr="00647892">
              <w:rPr>
                <w:b/>
                <w:szCs w:val="28"/>
              </w:rPr>
              <w:t>а</w:t>
            </w:r>
            <w:r w:rsidRPr="00647892">
              <w:rPr>
                <w:b/>
                <w:szCs w:val="28"/>
              </w:rPr>
              <w:t xml:space="preserve"> </w:t>
            </w:r>
            <w:r w:rsidR="00647892" w:rsidRPr="00647892">
              <w:rPr>
                <w:b/>
                <w:szCs w:val="28"/>
              </w:rPr>
              <w:t xml:space="preserve">                        Ростовской-на-Дону городской Думы </w:t>
            </w:r>
            <w:r w:rsidR="003F1381">
              <w:rPr>
                <w:b/>
                <w:szCs w:val="28"/>
              </w:rPr>
              <w:t>седьмого</w:t>
            </w:r>
            <w:bookmarkStart w:id="0" w:name="_GoBack"/>
            <w:bookmarkEnd w:id="0"/>
            <w:r w:rsidR="00647892" w:rsidRPr="00647892">
              <w:rPr>
                <w:b/>
                <w:szCs w:val="28"/>
              </w:rPr>
              <w:t xml:space="preserve"> созыва </w:t>
            </w:r>
            <w:r w:rsidR="0016540B" w:rsidRPr="00647892">
              <w:rPr>
                <w:b/>
                <w:szCs w:val="28"/>
              </w:rPr>
              <w:t>избранн</w:t>
            </w:r>
            <w:r w:rsidR="00647892" w:rsidRPr="00647892">
              <w:rPr>
                <w:b/>
                <w:szCs w:val="28"/>
              </w:rPr>
              <w:t>ого</w:t>
            </w:r>
            <w:r w:rsidR="0016540B" w:rsidRPr="00647892">
              <w:rPr>
                <w:b/>
                <w:szCs w:val="28"/>
              </w:rPr>
              <w:t xml:space="preserve"> </w:t>
            </w:r>
            <w:r w:rsidR="00647892">
              <w:rPr>
                <w:b/>
                <w:szCs w:val="28"/>
              </w:rPr>
              <w:t xml:space="preserve">                                </w:t>
            </w:r>
            <w:r w:rsidR="0016540B" w:rsidRPr="00647892">
              <w:rPr>
                <w:b/>
                <w:szCs w:val="28"/>
              </w:rPr>
              <w:t xml:space="preserve">по </w:t>
            </w:r>
            <w:r w:rsidR="00021CC2">
              <w:rPr>
                <w:b/>
                <w:szCs w:val="28"/>
              </w:rPr>
              <w:t xml:space="preserve">Кировскому </w:t>
            </w:r>
            <w:r w:rsidR="0059282C" w:rsidRPr="00647892">
              <w:rPr>
                <w:b/>
                <w:szCs w:val="28"/>
              </w:rPr>
              <w:t>одномандатному</w:t>
            </w:r>
            <w:r w:rsidR="0016540B" w:rsidRPr="00647892">
              <w:rPr>
                <w:b/>
                <w:szCs w:val="28"/>
              </w:rPr>
              <w:t xml:space="preserve"> избирательному округу № </w:t>
            </w:r>
            <w:r w:rsidR="00647892" w:rsidRPr="00647892">
              <w:rPr>
                <w:b/>
                <w:szCs w:val="28"/>
              </w:rPr>
              <w:t>1</w:t>
            </w:r>
            <w:r w:rsidR="005F68D4">
              <w:rPr>
                <w:b/>
                <w:szCs w:val="28"/>
              </w:rPr>
              <w:t>0</w:t>
            </w:r>
          </w:p>
        </w:tc>
      </w:tr>
    </w:tbl>
    <w:p w:rsidR="0016540B" w:rsidRDefault="0016540B" w:rsidP="009A5569">
      <w:pPr>
        <w:ind w:firstLine="567"/>
        <w:jc w:val="both"/>
        <w:rPr>
          <w:szCs w:val="28"/>
        </w:rPr>
      </w:pPr>
    </w:p>
    <w:p w:rsidR="003B5297" w:rsidRDefault="002D34AA" w:rsidP="005721AE">
      <w:pPr>
        <w:ind w:firstLine="709"/>
        <w:jc w:val="both"/>
        <w:rPr>
          <w:b/>
        </w:rPr>
      </w:pPr>
      <w:r>
        <w:rPr>
          <w:szCs w:val="28"/>
        </w:rPr>
        <w:t>13</w:t>
      </w:r>
      <w:r w:rsidR="0059282C">
        <w:rPr>
          <w:szCs w:val="28"/>
        </w:rPr>
        <w:t xml:space="preserve"> сентября 20</w:t>
      </w:r>
      <w:r>
        <w:rPr>
          <w:szCs w:val="28"/>
        </w:rPr>
        <w:t>20</w:t>
      </w:r>
      <w:r w:rsidR="003B5297">
        <w:rPr>
          <w:szCs w:val="28"/>
        </w:rPr>
        <w:t xml:space="preserve"> г</w:t>
      </w:r>
      <w:r w:rsidR="0016540B">
        <w:rPr>
          <w:szCs w:val="28"/>
        </w:rPr>
        <w:t>ода</w:t>
      </w:r>
      <w:r w:rsidR="003B5297">
        <w:rPr>
          <w:szCs w:val="28"/>
        </w:rPr>
        <w:t xml:space="preserve"> состоялись </w:t>
      </w:r>
      <w:r w:rsidR="00647892" w:rsidRPr="00647892">
        <w:rPr>
          <w:szCs w:val="28"/>
        </w:rPr>
        <w:t>выбор</w:t>
      </w:r>
      <w:r w:rsidR="00647892">
        <w:rPr>
          <w:szCs w:val="28"/>
        </w:rPr>
        <w:t>ы</w:t>
      </w:r>
      <w:r w:rsidR="00647892" w:rsidRPr="00647892">
        <w:rPr>
          <w:szCs w:val="28"/>
        </w:rPr>
        <w:t xml:space="preserve"> депутат</w:t>
      </w:r>
      <w:r>
        <w:rPr>
          <w:szCs w:val="28"/>
        </w:rPr>
        <w:t>ов</w:t>
      </w:r>
      <w:r w:rsidR="00647892" w:rsidRPr="00647892">
        <w:rPr>
          <w:szCs w:val="28"/>
        </w:rPr>
        <w:t xml:space="preserve"> Ростовской-на-Дону городской Думы </w:t>
      </w:r>
      <w:r>
        <w:rPr>
          <w:szCs w:val="28"/>
        </w:rPr>
        <w:t>седьм</w:t>
      </w:r>
      <w:r w:rsidR="00647892" w:rsidRPr="00647892">
        <w:rPr>
          <w:szCs w:val="28"/>
        </w:rPr>
        <w:t>ого созыва</w:t>
      </w:r>
      <w:r w:rsidR="003B5297">
        <w:rPr>
          <w:szCs w:val="28"/>
        </w:rPr>
        <w:t>.</w:t>
      </w:r>
    </w:p>
    <w:p w:rsidR="007F785A" w:rsidRDefault="009B46B4" w:rsidP="009B7ACA">
      <w:pPr>
        <w:pStyle w:val="ad"/>
        <w:ind w:firstLine="709"/>
        <w:jc w:val="both"/>
      </w:pPr>
      <w:proofErr w:type="gramStart"/>
      <w:r w:rsidRPr="009B46B4">
        <w:t>В соответствии с частью 9 статьи 65 Областного закона  от 12.0</w:t>
      </w:r>
      <w:r w:rsidR="009B7ACA">
        <w:t>5</w:t>
      </w:r>
      <w:r w:rsidRPr="009B46B4">
        <w:t>.2016             № 525-ЗС «О выборах и референдумах в  Ростовской области», на основании</w:t>
      </w:r>
      <w:r w:rsidR="009B7ACA">
        <w:t xml:space="preserve">  постановления </w:t>
      </w:r>
      <w:r w:rsidRPr="009B46B4">
        <w:t xml:space="preserve">Муниципальной избирательной комиссии города Ростова-на-Дону от </w:t>
      </w:r>
      <w:r w:rsidR="009B7ACA">
        <w:t>14</w:t>
      </w:r>
      <w:r w:rsidRPr="009B46B4">
        <w:t>.09.20</w:t>
      </w:r>
      <w:r w:rsidR="009B7ACA">
        <w:t>20</w:t>
      </w:r>
      <w:r w:rsidRPr="009B46B4">
        <w:t xml:space="preserve"> № </w:t>
      </w:r>
      <w:r w:rsidR="009B7ACA">
        <w:t>53</w:t>
      </w:r>
      <w:r w:rsidRPr="009B46B4">
        <w:t>-</w:t>
      </w:r>
      <w:r w:rsidR="009B7ACA">
        <w:t>3</w:t>
      </w:r>
      <w:r w:rsidRPr="009B46B4">
        <w:t xml:space="preserve"> «О результатах выборов в Ростовск</w:t>
      </w:r>
      <w:r w:rsidR="009B7ACA">
        <w:t>ую</w:t>
      </w:r>
      <w:r w:rsidRPr="009B46B4">
        <w:t>-на-Дону городск</w:t>
      </w:r>
      <w:r w:rsidR="009B7ACA">
        <w:t>ую</w:t>
      </w:r>
      <w:r w:rsidRPr="009B46B4">
        <w:t xml:space="preserve"> </w:t>
      </w:r>
      <w:proofErr w:type="gramEnd"/>
      <w:r w:rsidRPr="009B46B4">
        <w:t>Дум</w:t>
      </w:r>
      <w:r w:rsidR="009B7ACA">
        <w:t>у</w:t>
      </w:r>
      <w:r w:rsidRPr="009B46B4">
        <w:t xml:space="preserve"> </w:t>
      </w:r>
      <w:r w:rsidR="009B7ACA">
        <w:t>седьмого</w:t>
      </w:r>
      <w:r w:rsidRPr="009B46B4">
        <w:t xml:space="preserve"> созыва», опубликованного в </w:t>
      </w:r>
      <w:r w:rsidRPr="005F68D4">
        <w:t>газете «Ростов официальный» 1</w:t>
      </w:r>
      <w:r w:rsidR="005F68D4">
        <w:t>6</w:t>
      </w:r>
      <w:r w:rsidRPr="005F68D4">
        <w:t xml:space="preserve"> сентября 20</w:t>
      </w:r>
      <w:r w:rsidR="005F68D4">
        <w:t>20</w:t>
      </w:r>
      <w:r w:rsidRPr="005F68D4">
        <w:t xml:space="preserve"> года № 3</w:t>
      </w:r>
      <w:r w:rsidR="005F68D4">
        <w:t>8</w:t>
      </w:r>
      <w:r w:rsidRPr="005F68D4">
        <w:t xml:space="preserve"> (1</w:t>
      </w:r>
      <w:r w:rsidR="005F68D4">
        <w:t>350</w:t>
      </w:r>
      <w:r w:rsidRPr="005F68D4">
        <w:t>),</w:t>
      </w:r>
      <w:r w:rsidRPr="009B46B4">
        <w:t xml:space="preserve"> руководствуясь </w:t>
      </w:r>
      <w:r w:rsidR="00893F6E" w:rsidRPr="009B46B4">
        <w:t>постановлени</w:t>
      </w:r>
      <w:r w:rsidR="00893F6E">
        <w:t>ем</w:t>
      </w:r>
      <w:r w:rsidR="00893F6E" w:rsidRPr="009B46B4">
        <w:t xml:space="preserve"> </w:t>
      </w:r>
      <w:r w:rsidR="00893F6E">
        <w:t>Избирательной комиссии Ростовской области от 21.05.2020                  № 101-2 «О возложении полномочий окружных избирательных комиссий по подготовке  и проведению выборов депутатов Ростовской-на-Дону городской Думы седьмого созыва на территориальные избирательные комиссии»</w:t>
      </w:r>
      <w:r w:rsidRPr="009B46B4">
        <w:t>,</w:t>
      </w:r>
    </w:p>
    <w:p w:rsidR="0059282C" w:rsidRPr="00A46C26" w:rsidRDefault="0059282C" w:rsidP="005721AE">
      <w:pPr>
        <w:pStyle w:val="ad"/>
        <w:ind w:firstLine="709"/>
        <w:jc w:val="both"/>
      </w:pPr>
    </w:p>
    <w:p w:rsidR="00A94211" w:rsidRDefault="00647892" w:rsidP="00A94211">
      <w:pPr>
        <w:pStyle w:val="a9"/>
        <w:suppressAutoHyphens/>
        <w:spacing w:before="0" w:line="276" w:lineRule="auto"/>
        <w:ind w:left="0" w:firstLine="708"/>
        <w:jc w:val="center"/>
        <w:rPr>
          <w:szCs w:val="28"/>
        </w:rPr>
      </w:pPr>
      <w:r>
        <w:rPr>
          <w:szCs w:val="28"/>
        </w:rPr>
        <w:t>Территориальная избирательная комиссия</w:t>
      </w:r>
    </w:p>
    <w:p w:rsidR="00A94211" w:rsidRDefault="00647892" w:rsidP="00A94211">
      <w:pPr>
        <w:pStyle w:val="a9"/>
        <w:suppressAutoHyphens/>
        <w:spacing w:before="0" w:line="276" w:lineRule="auto"/>
        <w:ind w:left="0" w:firstLine="708"/>
        <w:jc w:val="center"/>
      </w:pPr>
      <w:r w:rsidRPr="00DF5E74">
        <w:rPr>
          <w:szCs w:val="28"/>
        </w:rPr>
        <w:t>Кировского района города Ростова-на-Дону</w:t>
      </w:r>
    </w:p>
    <w:p w:rsidR="00647892" w:rsidRDefault="00647892" w:rsidP="00A94211">
      <w:pPr>
        <w:pStyle w:val="a9"/>
        <w:suppressAutoHyphens/>
        <w:spacing w:before="0" w:line="276" w:lineRule="auto"/>
        <w:ind w:left="0" w:firstLine="708"/>
        <w:jc w:val="center"/>
        <w:rPr>
          <w:szCs w:val="28"/>
        </w:rPr>
      </w:pPr>
      <w:r>
        <w:rPr>
          <w:szCs w:val="28"/>
        </w:rPr>
        <w:t>ПОСТАНОВЛЯЕТ:</w:t>
      </w:r>
    </w:p>
    <w:p w:rsidR="00647892" w:rsidRDefault="00647892" w:rsidP="00647892">
      <w:pPr>
        <w:pStyle w:val="a9"/>
        <w:suppressAutoHyphens/>
        <w:spacing w:before="0" w:line="276" w:lineRule="auto"/>
        <w:ind w:left="0" w:firstLine="708"/>
        <w:jc w:val="both"/>
        <w:rPr>
          <w:szCs w:val="28"/>
        </w:rPr>
      </w:pPr>
    </w:p>
    <w:p w:rsidR="00CF3401" w:rsidRPr="00BB300C" w:rsidRDefault="009A5569" w:rsidP="00CF34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A46C26">
        <w:rPr>
          <w:szCs w:val="28"/>
        </w:rPr>
        <w:t xml:space="preserve">Зарегистрировать </w:t>
      </w:r>
      <w:r w:rsidR="00E6244D">
        <w:rPr>
          <w:szCs w:val="28"/>
        </w:rPr>
        <w:t xml:space="preserve">избранного  </w:t>
      </w:r>
      <w:r w:rsidR="00A46C26">
        <w:rPr>
          <w:szCs w:val="28"/>
        </w:rPr>
        <w:t>депутат</w:t>
      </w:r>
      <w:r w:rsidR="0059282C">
        <w:rPr>
          <w:szCs w:val="28"/>
        </w:rPr>
        <w:t>а</w:t>
      </w:r>
      <w:r w:rsidR="00A46C26">
        <w:rPr>
          <w:szCs w:val="28"/>
        </w:rPr>
        <w:t xml:space="preserve"> </w:t>
      </w:r>
      <w:r w:rsidR="00647892" w:rsidRPr="00B00203">
        <w:rPr>
          <w:szCs w:val="28"/>
        </w:rPr>
        <w:t xml:space="preserve">Ростовской-на-Дону городской Думы </w:t>
      </w:r>
      <w:r w:rsidR="00893F6E">
        <w:rPr>
          <w:szCs w:val="28"/>
        </w:rPr>
        <w:t>седьмого</w:t>
      </w:r>
      <w:r w:rsidR="00647892" w:rsidRPr="00B00203">
        <w:rPr>
          <w:szCs w:val="28"/>
        </w:rPr>
        <w:t xml:space="preserve"> созыва</w:t>
      </w:r>
      <w:r w:rsidR="00E6244D">
        <w:rPr>
          <w:szCs w:val="28"/>
        </w:rPr>
        <w:t xml:space="preserve"> </w:t>
      </w:r>
      <w:r w:rsidR="0059282C" w:rsidRPr="0059282C">
        <w:rPr>
          <w:szCs w:val="28"/>
        </w:rPr>
        <w:t xml:space="preserve">по одномандатному избирательному округу № </w:t>
      </w:r>
      <w:r w:rsidR="000D0DF9">
        <w:rPr>
          <w:szCs w:val="28"/>
        </w:rPr>
        <w:t>1</w:t>
      </w:r>
      <w:r w:rsidR="005F68D4">
        <w:rPr>
          <w:szCs w:val="28"/>
        </w:rPr>
        <w:t>0</w:t>
      </w:r>
      <w:r w:rsidR="00917770">
        <w:rPr>
          <w:szCs w:val="28"/>
        </w:rPr>
        <w:t xml:space="preserve"> </w:t>
      </w:r>
      <w:r w:rsidR="005F68D4">
        <w:rPr>
          <w:szCs w:val="28"/>
        </w:rPr>
        <w:t>Кузьмина Павла Павловича</w:t>
      </w:r>
      <w:r w:rsidR="00A94211">
        <w:rPr>
          <w:szCs w:val="28"/>
        </w:rPr>
        <w:t>.</w:t>
      </w:r>
    </w:p>
    <w:p w:rsidR="00A46C26" w:rsidRDefault="00A46C26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9A5569">
        <w:rPr>
          <w:szCs w:val="28"/>
        </w:rPr>
        <w:t> </w:t>
      </w:r>
      <w:r>
        <w:rPr>
          <w:szCs w:val="28"/>
        </w:rPr>
        <w:t>Выдать избранн</w:t>
      </w:r>
      <w:r w:rsidR="0059282C">
        <w:rPr>
          <w:szCs w:val="28"/>
        </w:rPr>
        <w:t>ому</w:t>
      </w:r>
      <w:r>
        <w:rPr>
          <w:szCs w:val="28"/>
        </w:rPr>
        <w:t xml:space="preserve"> депутат</w:t>
      </w:r>
      <w:r w:rsidR="0059282C">
        <w:rPr>
          <w:szCs w:val="28"/>
        </w:rPr>
        <w:t>у</w:t>
      </w:r>
      <w:r>
        <w:rPr>
          <w:szCs w:val="28"/>
        </w:rPr>
        <w:t xml:space="preserve"> удостоверени</w:t>
      </w:r>
      <w:r w:rsidR="00647892">
        <w:rPr>
          <w:szCs w:val="28"/>
        </w:rPr>
        <w:t>е</w:t>
      </w:r>
      <w:r w:rsidR="00CF3401">
        <w:rPr>
          <w:szCs w:val="28"/>
        </w:rPr>
        <w:t xml:space="preserve"> об избрании депутат</w:t>
      </w:r>
      <w:r w:rsidR="0059282C">
        <w:rPr>
          <w:szCs w:val="28"/>
        </w:rPr>
        <w:t>ом</w:t>
      </w:r>
      <w:r w:rsidR="00CF3401">
        <w:rPr>
          <w:szCs w:val="28"/>
        </w:rPr>
        <w:t xml:space="preserve"> </w:t>
      </w:r>
      <w:r w:rsidR="00647892" w:rsidRPr="00B00203">
        <w:rPr>
          <w:szCs w:val="28"/>
        </w:rPr>
        <w:t xml:space="preserve">Ростовской-на-Дону городской Думы </w:t>
      </w:r>
      <w:r w:rsidR="00141451">
        <w:rPr>
          <w:szCs w:val="28"/>
        </w:rPr>
        <w:t>седьмого</w:t>
      </w:r>
      <w:r w:rsidR="00647892" w:rsidRPr="00B00203">
        <w:rPr>
          <w:szCs w:val="28"/>
        </w:rPr>
        <w:t xml:space="preserve"> созыва</w:t>
      </w:r>
      <w:r>
        <w:rPr>
          <w:szCs w:val="28"/>
        </w:rPr>
        <w:t>.</w:t>
      </w:r>
    </w:p>
    <w:p w:rsidR="00647892" w:rsidRPr="00704669" w:rsidRDefault="00647892" w:rsidP="00647892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 w:rsidRPr="00704669">
        <w:rPr>
          <w:b w:val="0"/>
          <w:spacing w:val="0"/>
          <w:sz w:val="28"/>
        </w:rPr>
        <w:t>3</w:t>
      </w:r>
      <w:r>
        <w:rPr>
          <w:b w:val="0"/>
          <w:spacing w:val="0"/>
          <w:sz w:val="28"/>
        </w:rPr>
        <w:t>. Разместить настоящее постановление</w:t>
      </w:r>
      <w:r w:rsidRPr="00704669">
        <w:rPr>
          <w:b w:val="0"/>
          <w:spacing w:val="0"/>
          <w:sz w:val="28"/>
        </w:rPr>
        <w:t xml:space="preserve"> на </w:t>
      </w:r>
      <w:proofErr w:type="gramStart"/>
      <w:r w:rsidRPr="00704669">
        <w:rPr>
          <w:b w:val="0"/>
          <w:spacing w:val="0"/>
          <w:sz w:val="28"/>
        </w:rPr>
        <w:t>сайте</w:t>
      </w:r>
      <w:proofErr w:type="gramEnd"/>
      <w:r w:rsidRPr="00704669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Т</w:t>
      </w:r>
      <w:r w:rsidRPr="00704669">
        <w:rPr>
          <w:b w:val="0"/>
          <w:spacing w:val="0"/>
          <w:sz w:val="28"/>
        </w:rPr>
        <w:t>ерриториальной избирательной комиссии</w:t>
      </w:r>
      <w:r>
        <w:rPr>
          <w:b w:val="0"/>
          <w:spacing w:val="0"/>
          <w:sz w:val="28"/>
        </w:rPr>
        <w:t xml:space="preserve"> </w:t>
      </w:r>
      <w:r w:rsidRPr="00DF5E74">
        <w:rPr>
          <w:b w:val="0"/>
          <w:spacing w:val="0"/>
          <w:sz w:val="28"/>
        </w:rPr>
        <w:t>Кировского района города Ростова-на-Дону</w:t>
      </w:r>
      <w:r>
        <w:rPr>
          <w:b w:val="0"/>
          <w:spacing w:val="0"/>
          <w:sz w:val="28"/>
        </w:rPr>
        <w:t xml:space="preserve">                             </w:t>
      </w:r>
      <w:r w:rsidRPr="00704669">
        <w:rPr>
          <w:b w:val="0"/>
          <w:spacing w:val="0"/>
          <w:sz w:val="28"/>
        </w:rPr>
        <w:t xml:space="preserve">в </w:t>
      </w:r>
      <w:r>
        <w:rPr>
          <w:b w:val="0"/>
          <w:spacing w:val="0"/>
          <w:sz w:val="28"/>
        </w:rPr>
        <w:t>и</w:t>
      </w:r>
      <w:r w:rsidRPr="00704669">
        <w:rPr>
          <w:b w:val="0"/>
          <w:spacing w:val="0"/>
          <w:sz w:val="28"/>
        </w:rPr>
        <w:t>нформационно-телекоммуникационной сети «Интернет».</w:t>
      </w:r>
    </w:p>
    <w:p w:rsidR="004B21E9" w:rsidRPr="00704669" w:rsidRDefault="009A5569" w:rsidP="004B21E9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4. </w:t>
      </w:r>
      <w:proofErr w:type="gramStart"/>
      <w:r w:rsidR="004B21E9" w:rsidRPr="00704669">
        <w:rPr>
          <w:b w:val="0"/>
          <w:spacing w:val="0"/>
          <w:sz w:val="28"/>
        </w:rPr>
        <w:t>Контроль за</w:t>
      </w:r>
      <w:proofErr w:type="gramEnd"/>
      <w:r w:rsidR="004B21E9" w:rsidRPr="00704669">
        <w:rPr>
          <w:b w:val="0"/>
          <w:spacing w:val="0"/>
          <w:sz w:val="28"/>
        </w:rPr>
        <w:t xml:space="preserve"> исполнением настоящего постановления возложить </w:t>
      </w:r>
      <w:r w:rsidR="004B21E9">
        <w:rPr>
          <w:b w:val="0"/>
          <w:spacing w:val="0"/>
          <w:sz w:val="28"/>
        </w:rPr>
        <w:br/>
      </w:r>
      <w:r w:rsidR="004B21E9" w:rsidRPr="00704669">
        <w:rPr>
          <w:b w:val="0"/>
          <w:spacing w:val="0"/>
          <w:sz w:val="28"/>
        </w:rPr>
        <w:t xml:space="preserve">на </w:t>
      </w:r>
      <w:r w:rsidR="004B21E9">
        <w:rPr>
          <w:b w:val="0"/>
          <w:spacing w:val="0"/>
          <w:sz w:val="28"/>
        </w:rPr>
        <w:t>секретаря Территориальной избирательной комиссии Кировского района города Ростова-на-Дону Корнееву М.В</w:t>
      </w:r>
      <w:r w:rsidR="004B21E9" w:rsidRPr="00704669">
        <w:rPr>
          <w:b w:val="0"/>
          <w:spacing w:val="0"/>
          <w:sz w:val="28"/>
        </w:rPr>
        <w:t>.</w:t>
      </w:r>
    </w:p>
    <w:p w:rsidR="007F785A" w:rsidRPr="00704669" w:rsidRDefault="007F785A" w:rsidP="005721AE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</w:p>
    <w:p w:rsidR="007F785A" w:rsidRDefault="007F785A" w:rsidP="00F127C3">
      <w:pPr>
        <w:suppressAutoHyphens/>
        <w:spacing w:after="60" w:line="360" w:lineRule="auto"/>
        <w:ind w:firstLine="708"/>
      </w:pPr>
    </w:p>
    <w:p w:rsidR="00647892" w:rsidRDefault="00647892" w:rsidP="00647892">
      <w:pPr>
        <w:suppressAutoHyphens/>
        <w:spacing w:after="60" w:line="360" w:lineRule="auto"/>
      </w:pPr>
      <w:r>
        <w:t>Председатель комиссии</w:t>
      </w:r>
      <w:r>
        <w:tab/>
        <w:t xml:space="preserve">          </w:t>
      </w:r>
      <w:r>
        <w:tab/>
      </w:r>
      <w:r>
        <w:tab/>
        <w:t xml:space="preserve">                        Е.А. Правдюкова   </w:t>
      </w:r>
      <w:r>
        <w:tab/>
        <w:t xml:space="preserve">    </w:t>
      </w:r>
    </w:p>
    <w:p w:rsidR="00647892" w:rsidRDefault="00647892" w:rsidP="00647892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647892" w:rsidRDefault="00647892" w:rsidP="00647892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                                                            М.В. Корнеева</w:t>
      </w:r>
    </w:p>
    <w:p w:rsidR="00F504A4" w:rsidRDefault="00F504A4" w:rsidP="00647892">
      <w:pPr>
        <w:suppressAutoHyphens/>
        <w:spacing w:after="60" w:line="360" w:lineRule="auto"/>
      </w:pPr>
    </w:p>
    <w:sectPr w:rsidR="00F504A4" w:rsidSect="007F785A">
      <w:headerReference w:type="even" r:id="rId8"/>
      <w:headerReference w:type="default" r:id="rId9"/>
      <w:pgSz w:w="11906" w:h="16838"/>
      <w:pgMar w:top="1134" w:right="794" w:bottom="1134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64" w:rsidRDefault="00AE3F64" w:rsidP="00F92C75">
      <w:r>
        <w:separator/>
      </w:r>
    </w:p>
  </w:endnote>
  <w:endnote w:type="continuationSeparator" w:id="0">
    <w:p w:rsidR="00AE3F64" w:rsidRDefault="00AE3F64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64" w:rsidRDefault="00AE3F64" w:rsidP="00F92C75">
      <w:r>
        <w:separator/>
      </w:r>
    </w:p>
  </w:footnote>
  <w:footnote w:type="continuationSeparator" w:id="0">
    <w:p w:rsidR="00AE3F64" w:rsidRDefault="00AE3F64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E" w:rsidRDefault="005721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E" w:rsidRDefault="005721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381">
      <w:rPr>
        <w:rStyle w:val="a5"/>
        <w:noProof/>
      </w:rPr>
      <w:t>2</w: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A"/>
    <w:rsid w:val="0001142C"/>
    <w:rsid w:val="0001641F"/>
    <w:rsid w:val="00021CC2"/>
    <w:rsid w:val="00034FDC"/>
    <w:rsid w:val="00036B57"/>
    <w:rsid w:val="00067F06"/>
    <w:rsid w:val="0007439E"/>
    <w:rsid w:val="00075CAE"/>
    <w:rsid w:val="000839BC"/>
    <w:rsid w:val="000C747F"/>
    <w:rsid w:val="000D0DF9"/>
    <w:rsid w:val="000E2B24"/>
    <w:rsid w:val="000F1D0E"/>
    <w:rsid w:val="00102D63"/>
    <w:rsid w:val="00117C73"/>
    <w:rsid w:val="00141451"/>
    <w:rsid w:val="00146891"/>
    <w:rsid w:val="00147451"/>
    <w:rsid w:val="001514DF"/>
    <w:rsid w:val="00154058"/>
    <w:rsid w:val="00157383"/>
    <w:rsid w:val="0016540B"/>
    <w:rsid w:val="00174274"/>
    <w:rsid w:val="001742ED"/>
    <w:rsid w:val="001A5CE1"/>
    <w:rsid w:val="001D2E16"/>
    <w:rsid w:val="001D6FB9"/>
    <w:rsid w:val="001E5643"/>
    <w:rsid w:val="001E71D6"/>
    <w:rsid w:val="001E7609"/>
    <w:rsid w:val="0024693E"/>
    <w:rsid w:val="00246FFA"/>
    <w:rsid w:val="00260B47"/>
    <w:rsid w:val="00265131"/>
    <w:rsid w:val="00280A2B"/>
    <w:rsid w:val="00283042"/>
    <w:rsid w:val="00285FD1"/>
    <w:rsid w:val="002A649B"/>
    <w:rsid w:val="002B4AC0"/>
    <w:rsid w:val="002D0A03"/>
    <w:rsid w:val="002D0A63"/>
    <w:rsid w:val="002D2BDD"/>
    <w:rsid w:val="002D34AA"/>
    <w:rsid w:val="002E3832"/>
    <w:rsid w:val="00336F8A"/>
    <w:rsid w:val="003A34E6"/>
    <w:rsid w:val="003B5297"/>
    <w:rsid w:val="003E6162"/>
    <w:rsid w:val="003E7DC6"/>
    <w:rsid w:val="003F1381"/>
    <w:rsid w:val="003F3BCA"/>
    <w:rsid w:val="003F448B"/>
    <w:rsid w:val="00432FF6"/>
    <w:rsid w:val="004456D6"/>
    <w:rsid w:val="00452B16"/>
    <w:rsid w:val="004664FD"/>
    <w:rsid w:val="00473568"/>
    <w:rsid w:val="0048483C"/>
    <w:rsid w:val="004A5DAE"/>
    <w:rsid w:val="004A7C0E"/>
    <w:rsid w:val="004B084B"/>
    <w:rsid w:val="004B21E9"/>
    <w:rsid w:val="004C686E"/>
    <w:rsid w:val="004C7EE9"/>
    <w:rsid w:val="00530BE5"/>
    <w:rsid w:val="00560277"/>
    <w:rsid w:val="005721AE"/>
    <w:rsid w:val="005918F6"/>
    <w:rsid w:val="0059282C"/>
    <w:rsid w:val="005A7A20"/>
    <w:rsid w:val="005B136B"/>
    <w:rsid w:val="005F17D1"/>
    <w:rsid w:val="005F18F9"/>
    <w:rsid w:val="005F68D4"/>
    <w:rsid w:val="00647892"/>
    <w:rsid w:val="00653FD4"/>
    <w:rsid w:val="006677E5"/>
    <w:rsid w:val="0068266C"/>
    <w:rsid w:val="00693009"/>
    <w:rsid w:val="006B4B2C"/>
    <w:rsid w:val="006B5952"/>
    <w:rsid w:val="006E0EAC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40D9C"/>
    <w:rsid w:val="0085795D"/>
    <w:rsid w:val="00893F6E"/>
    <w:rsid w:val="008A2101"/>
    <w:rsid w:val="008B175C"/>
    <w:rsid w:val="008C2180"/>
    <w:rsid w:val="00917770"/>
    <w:rsid w:val="009237C8"/>
    <w:rsid w:val="009265AD"/>
    <w:rsid w:val="00927506"/>
    <w:rsid w:val="009623D2"/>
    <w:rsid w:val="0097534C"/>
    <w:rsid w:val="009A5569"/>
    <w:rsid w:val="009B0BA9"/>
    <w:rsid w:val="009B46B4"/>
    <w:rsid w:val="009B7ACA"/>
    <w:rsid w:val="009C1D35"/>
    <w:rsid w:val="00A0454D"/>
    <w:rsid w:val="00A04AEC"/>
    <w:rsid w:val="00A20472"/>
    <w:rsid w:val="00A24E18"/>
    <w:rsid w:val="00A312E5"/>
    <w:rsid w:val="00A34ED6"/>
    <w:rsid w:val="00A4158E"/>
    <w:rsid w:val="00A46C26"/>
    <w:rsid w:val="00A6383A"/>
    <w:rsid w:val="00A70464"/>
    <w:rsid w:val="00A76B22"/>
    <w:rsid w:val="00A94211"/>
    <w:rsid w:val="00AB22AA"/>
    <w:rsid w:val="00AD0932"/>
    <w:rsid w:val="00AD1A46"/>
    <w:rsid w:val="00AE3F64"/>
    <w:rsid w:val="00B77230"/>
    <w:rsid w:val="00B83A84"/>
    <w:rsid w:val="00B9268C"/>
    <w:rsid w:val="00BA452F"/>
    <w:rsid w:val="00BC4587"/>
    <w:rsid w:val="00BC51D1"/>
    <w:rsid w:val="00BF298F"/>
    <w:rsid w:val="00BF7390"/>
    <w:rsid w:val="00C20165"/>
    <w:rsid w:val="00C2378D"/>
    <w:rsid w:val="00C319A9"/>
    <w:rsid w:val="00C359DB"/>
    <w:rsid w:val="00C43A80"/>
    <w:rsid w:val="00C545C2"/>
    <w:rsid w:val="00C85FB0"/>
    <w:rsid w:val="00CA1069"/>
    <w:rsid w:val="00CB7216"/>
    <w:rsid w:val="00CF3401"/>
    <w:rsid w:val="00D2061C"/>
    <w:rsid w:val="00D43084"/>
    <w:rsid w:val="00D57220"/>
    <w:rsid w:val="00D63F26"/>
    <w:rsid w:val="00D67AFA"/>
    <w:rsid w:val="00D901E7"/>
    <w:rsid w:val="00D94506"/>
    <w:rsid w:val="00D97FE0"/>
    <w:rsid w:val="00DA1E99"/>
    <w:rsid w:val="00DC0029"/>
    <w:rsid w:val="00DC0AFE"/>
    <w:rsid w:val="00DD0B71"/>
    <w:rsid w:val="00E02B8A"/>
    <w:rsid w:val="00E14822"/>
    <w:rsid w:val="00E1534C"/>
    <w:rsid w:val="00E34826"/>
    <w:rsid w:val="00E47F95"/>
    <w:rsid w:val="00E50DD8"/>
    <w:rsid w:val="00E61587"/>
    <w:rsid w:val="00E6244D"/>
    <w:rsid w:val="00E732B4"/>
    <w:rsid w:val="00EA0F02"/>
    <w:rsid w:val="00EB4B1D"/>
    <w:rsid w:val="00EC443F"/>
    <w:rsid w:val="00F04DA0"/>
    <w:rsid w:val="00F127C3"/>
    <w:rsid w:val="00F250A5"/>
    <w:rsid w:val="00F2703F"/>
    <w:rsid w:val="00F504A4"/>
    <w:rsid w:val="00F60621"/>
    <w:rsid w:val="00F86BA7"/>
    <w:rsid w:val="00F92C75"/>
    <w:rsid w:val="00FB3D79"/>
    <w:rsid w:val="00FD0711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TRUD</cp:lastModifiedBy>
  <cp:revision>5</cp:revision>
  <cp:lastPrinted>2017-08-30T14:24:00Z</cp:lastPrinted>
  <dcterms:created xsi:type="dcterms:W3CDTF">2020-09-18T13:16:00Z</dcterms:created>
  <dcterms:modified xsi:type="dcterms:W3CDTF">2020-09-18T13:48:00Z</dcterms:modified>
</cp:coreProperties>
</file>