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9509F1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01</w:t>
      </w:r>
      <w:r w:rsidR="00E02B8A">
        <w:rPr>
          <w:szCs w:val="28"/>
        </w:rPr>
        <w:t xml:space="preserve"> </w:t>
      </w:r>
      <w:r>
        <w:rPr>
          <w:szCs w:val="28"/>
        </w:rPr>
        <w:t xml:space="preserve"> июл</w:t>
      </w:r>
      <w:r w:rsidR="00BE46C3">
        <w:rPr>
          <w:szCs w:val="28"/>
        </w:rPr>
        <w:t xml:space="preserve">я </w:t>
      </w:r>
      <w:r w:rsidR="007F785A">
        <w:rPr>
          <w:szCs w:val="28"/>
        </w:rPr>
        <w:t>20</w:t>
      </w:r>
      <w:r>
        <w:rPr>
          <w:szCs w:val="28"/>
        </w:rPr>
        <w:t>26</w:t>
      </w:r>
      <w:r w:rsidR="007F785A">
        <w:rPr>
          <w:szCs w:val="28"/>
        </w:rPr>
        <w:t xml:space="preserve"> г.                                                                               </w:t>
      </w:r>
      <w:r>
        <w:rPr>
          <w:szCs w:val="28"/>
        </w:rPr>
        <w:t xml:space="preserve">            </w:t>
      </w:r>
      <w:r w:rsidR="007F785A">
        <w:rPr>
          <w:szCs w:val="28"/>
        </w:rPr>
        <w:t xml:space="preserve"> № </w:t>
      </w:r>
      <w:r>
        <w:rPr>
          <w:szCs w:val="28"/>
        </w:rPr>
        <w:t>4-8</w:t>
      </w:r>
    </w:p>
    <w:p w:rsidR="007F785A" w:rsidRDefault="009509F1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Г.</w:t>
      </w:r>
      <w:r w:rsidR="007F785A">
        <w:t xml:space="preserve"> 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782"/>
      </w:tblGrid>
      <w:tr w:rsidR="007F785A" w:rsidTr="004A387F">
        <w:trPr>
          <w:trHeight w:val="1429"/>
        </w:trPr>
        <w:tc>
          <w:tcPr>
            <w:tcW w:w="5782" w:type="dxa"/>
          </w:tcPr>
          <w:p w:rsidR="007F785A" w:rsidRDefault="00512BFC" w:rsidP="009509F1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>
              <w:rPr>
                <w:b/>
                <w:szCs w:val="24"/>
              </w:rPr>
              <w:t xml:space="preserve"> </w:t>
            </w:r>
            <w:r w:rsidR="007F785A">
              <w:rPr>
                <w:b/>
                <w:szCs w:val="28"/>
              </w:rPr>
              <w:t>при проведении</w:t>
            </w:r>
            <w:r w:rsidR="00B11071">
              <w:rPr>
                <w:b/>
                <w:szCs w:val="28"/>
              </w:rPr>
              <w:t xml:space="preserve">  </w:t>
            </w:r>
            <w:r w:rsidR="007F785A" w:rsidRPr="00704669">
              <w:rPr>
                <w:b/>
                <w:szCs w:val="28"/>
              </w:rPr>
              <w:t xml:space="preserve"> </w:t>
            </w:r>
            <w:proofErr w:type="gramStart"/>
            <w:r w:rsidR="00D23604">
              <w:rPr>
                <w:b/>
                <w:szCs w:val="28"/>
              </w:rPr>
              <w:t>выборов депутатов</w:t>
            </w:r>
            <w:r w:rsidR="00B11071">
              <w:rPr>
                <w:b/>
                <w:szCs w:val="28"/>
              </w:rPr>
              <w:t xml:space="preserve"> </w:t>
            </w:r>
            <w:r w:rsidR="009509F1">
              <w:rPr>
                <w:b/>
                <w:szCs w:val="28"/>
              </w:rPr>
              <w:t xml:space="preserve">Государственной Думы </w:t>
            </w:r>
            <w:r w:rsidR="002E56FC">
              <w:rPr>
                <w:b/>
                <w:szCs w:val="28"/>
              </w:rPr>
              <w:t>Федерального Собрания Российской Федерации девятого созыва</w:t>
            </w:r>
            <w:proofErr w:type="gramEnd"/>
            <w:r w:rsidR="002E56FC">
              <w:rPr>
                <w:b/>
                <w:szCs w:val="28"/>
              </w:rPr>
              <w:t xml:space="preserve"> </w:t>
            </w:r>
            <w:bookmarkEnd w:id="0"/>
          </w:p>
        </w:tc>
      </w:tr>
    </w:tbl>
    <w:p w:rsidR="00B11071" w:rsidRDefault="00487C49" w:rsidP="00050C47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>10.</w:t>
      </w:r>
      <w:r w:rsidRPr="0021589F">
        <w:rPr>
          <w:b w:val="0"/>
          <w:spacing w:val="0"/>
          <w:sz w:val="28"/>
        </w:rPr>
        <w:t>01.2003 № 20-ФЗ «О Государственной автоматизированной системе Российской Федерации «Выборы»</w:t>
      </w:r>
      <w:r w:rsidR="00920BA5" w:rsidRPr="0021589F">
        <w:rPr>
          <w:b w:val="0"/>
          <w:spacing w:val="0"/>
          <w:sz w:val="28"/>
        </w:rPr>
        <w:t>,</w:t>
      </w:r>
    </w:p>
    <w:p w:rsidR="00050C47" w:rsidRPr="00050C47" w:rsidRDefault="00050C47" w:rsidP="00050C47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50C47" w:rsidRDefault="00050C47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B11071" w:rsidRDefault="00D54DDE" w:rsidP="00B11071">
      <w:pPr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контроля за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C42E3" w:rsidRPr="00CC42E3">
        <w:rPr>
          <w:szCs w:val="28"/>
        </w:rPr>
        <w:t>Кировского района города Ростова-на-Дону</w:t>
      </w:r>
      <w:r w:rsidR="00487C49" w:rsidRPr="00D54DDE">
        <w:rPr>
          <w:color w:val="000000"/>
          <w:szCs w:val="28"/>
        </w:rPr>
        <w:t xml:space="preserve"> при проведении </w:t>
      </w:r>
      <w:proofErr w:type="gramStart"/>
      <w:r w:rsidR="00CC42E3" w:rsidRPr="00CC42E3">
        <w:rPr>
          <w:szCs w:val="28"/>
        </w:rPr>
        <w:t>выборов депутат</w:t>
      </w:r>
      <w:r w:rsidR="00D23604">
        <w:rPr>
          <w:szCs w:val="28"/>
        </w:rPr>
        <w:t>ов</w:t>
      </w:r>
      <w:r w:rsidR="00CC42E3" w:rsidRPr="00CC42E3">
        <w:rPr>
          <w:szCs w:val="28"/>
        </w:rPr>
        <w:t xml:space="preserve"> </w:t>
      </w:r>
      <w:r w:rsidR="002E56FC" w:rsidRPr="002E56FC">
        <w:rPr>
          <w:szCs w:val="28"/>
        </w:rPr>
        <w:t>Государственной Думы Федерального Собрания Российской Федерации девятого созыва</w:t>
      </w:r>
      <w:proofErr w:type="gramEnd"/>
      <w:r w:rsidR="002E56FC" w:rsidRPr="002E56FC">
        <w:rPr>
          <w:szCs w:val="28"/>
        </w:rPr>
        <w:t xml:space="preserve"> </w:t>
      </w:r>
      <w:r w:rsidR="00487C49" w:rsidRPr="00D54DDE">
        <w:rPr>
          <w:color w:val="000000"/>
          <w:szCs w:val="28"/>
        </w:rPr>
        <w:t>в следующем составе</w:t>
      </w:r>
      <w:r w:rsidR="00B11071">
        <w:rPr>
          <w:color w:val="000000"/>
          <w:szCs w:val="28"/>
        </w:rPr>
        <w:t>:</w:t>
      </w:r>
    </w:p>
    <w:p w:rsidR="00B11071" w:rsidRDefault="002E56FC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2E56FC">
        <w:rPr>
          <w:color w:val="000000"/>
          <w:szCs w:val="28"/>
        </w:rPr>
        <w:lastRenderedPageBreak/>
        <w:t>Галкин Александр Александрович</w:t>
      </w:r>
      <w:r>
        <w:rPr>
          <w:b/>
          <w:color w:val="000000"/>
          <w:szCs w:val="28"/>
        </w:rPr>
        <w:t xml:space="preserve"> </w:t>
      </w:r>
      <w:r w:rsidR="00B11071" w:rsidRPr="00B11071">
        <w:rPr>
          <w:color w:val="000000"/>
          <w:szCs w:val="28"/>
        </w:rPr>
        <w:t>– член ТИК с правом решающего голоса;</w:t>
      </w:r>
    </w:p>
    <w:p w:rsidR="00A2423C" w:rsidRPr="00B11071" w:rsidRDefault="002E56FC" w:rsidP="00B11071">
      <w:pPr>
        <w:spacing w:line="360" w:lineRule="auto"/>
        <w:ind w:firstLine="708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Шаповалова</w:t>
      </w:r>
      <w:proofErr w:type="spellEnd"/>
      <w:r>
        <w:rPr>
          <w:color w:val="000000"/>
          <w:szCs w:val="28"/>
        </w:rPr>
        <w:t xml:space="preserve">  Елена Сергеевна </w:t>
      </w:r>
      <w:r w:rsidR="00A2423C" w:rsidRPr="00B11071">
        <w:rPr>
          <w:color w:val="000000"/>
          <w:szCs w:val="28"/>
        </w:rPr>
        <w:t>– член ТИК с правом решающего голоса</w:t>
      </w:r>
      <w:r w:rsidR="00C759B2">
        <w:rPr>
          <w:color w:val="000000"/>
          <w:szCs w:val="28"/>
        </w:rPr>
        <w:t>.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2. Утвердить Положение о группе </w:t>
      </w:r>
      <w:proofErr w:type="gramStart"/>
      <w:r w:rsidRPr="00B11071">
        <w:rPr>
          <w:color w:val="000000"/>
          <w:szCs w:val="28"/>
        </w:rPr>
        <w:t>контроля за</w:t>
      </w:r>
      <w:proofErr w:type="gramEnd"/>
      <w:r w:rsidRPr="00B11071">
        <w:rPr>
          <w:color w:val="000000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Кировского района города Ростова-на-Дону при проведении </w:t>
      </w:r>
      <w:r w:rsidR="00A47013" w:rsidRPr="00A47013">
        <w:rPr>
          <w:color w:val="000000"/>
          <w:szCs w:val="28"/>
        </w:rPr>
        <w:t xml:space="preserve">  </w:t>
      </w:r>
      <w:r w:rsidR="002E56FC" w:rsidRPr="002E56FC">
        <w:rPr>
          <w:color w:val="000000"/>
          <w:szCs w:val="28"/>
        </w:rPr>
        <w:t xml:space="preserve">Государственной Думы Федерального Собрания Российской Федерации девятого созыва </w:t>
      </w:r>
      <w:r w:rsidRPr="00B11071">
        <w:rPr>
          <w:color w:val="000000"/>
          <w:szCs w:val="28"/>
        </w:rPr>
        <w:t>согласно приложению.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3. </w:t>
      </w:r>
      <w:proofErr w:type="gramStart"/>
      <w:r w:rsidRPr="00B11071">
        <w:rPr>
          <w:color w:val="000000"/>
          <w:szCs w:val="28"/>
        </w:rPr>
        <w:t>Разместить</w:t>
      </w:r>
      <w:proofErr w:type="gramEnd"/>
      <w:r w:rsidRPr="00B11071">
        <w:rPr>
          <w:color w:val="000000"/>
          <w:szCs w:val="28"/>
        </w:rPr>
        <w:t xml:space="preserve"> настоящее постановление на сайте Территориальной избирательной комиссии Кировского района города Ростова-на-Дону   в сети Интернет.</w:t>
      </w:r>
    </w:p>
    <w:p w:rsid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4. </w:t>
      </w:r>
      <w:proofErr w:type="gramStart"/>
      <w:r w:rsidRPr="00B11071">
        <w:rPr>
          <w:color w:val="000000"/>
          <w:szCs w:val="28"/>
        </w:rPr>
        <w:t>Контроль за</w:t>
      </w:r>
      <w:proofErr w:type="gramEnd"/>
      <w:r w:rsidRPr="00B11071">
        <w:rPr>
          <w:color w:val="000000"/>
          <w:szCs w:val="28"/>
        </w:rPr>
        <w:t xml:space="preserve"> выполнением настоящего постановления возложить                на председателя Территориальной избирательной комиссии Кировского района города Ростова-на-Дону Е.А. </w:t>
      </w:r>
      <w:proofErr w:type="spellStart"/>
      <w:r w:rsidRPr="00B11071">
        <w:rPr>
          <w:color w:val="000000"/>
          <w:szCs w:val="28"/>
        </w:rPr>
        <w:t>Правдюкову</w:t>
      </w:r>
      <w:proofErr w:type="spellEnd"/>
      <w:r w:rsidRPr="00B11071">
        <w:rPr>
          <w:color w:val="000000"/>
          <w:szCs w:val="28"/>
        </w:rPr>
        <w:t xml:space="preserve">. 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864"/>
        <w:gridCol w:w="2518"/>
      </w:tblGrid>
      <w:tr w:rsidR="00B11071" w:rsidRPr="00B11071" w:rsidTr="00B063D1">
        <w:tc>
          <w:tcPr>
            <w:tcW w:w="3190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Председатель комиссии</w:t>
            </w:r>
          </w:p>
        </w:tc>
        <w:tc>
          <w:tcPr>
            <w:tcW w:w="3864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Е.А. Правдюкова</w:t>
            </w:r>
          </w:p>
        </w:tc>
      </w:tr>
      <w:tr w:rsidR="00B11071" w:rsidRPr="00B11071" w:rsidTr="00B063D1">
        <w:trPr>
          <w:trHeight w:val="563"/>
        </w:trPr>
        <w:tc>
          <w:tcPr>
            <w:tcW w:w="3190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Секретарь комиссии</w:t>
            </w:r>
          </w:p>
        </w:tc>
        <w:tc>
          <w:tcPr>
            <w:tcW w:w="3864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О.В. Калюжная</w:t>
            </w:r>
          </w:p>
        </w:tc>
      </w:tr>
    </w:tbl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F504A4" w:rsidRDefault="00F504A4" w:rsidP="00B11071">
      <w:pPr>
        <w:spacing w:before="100" w:beforeAutospacing="1" w:after="100" w:afterAutospacing="1" w:line="360" w:lineRule="auto"/>
        <w:ind w:firstLine="708"/>
        <w:jc w:val="both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3B1" w:rsidRDefault="00D443B1" w:rsidP="00F92C75">
      <w:r>
        <w:separator/>
      </w:r>
    </w:p>
  </w:endnote>
  <w:endnote w:type="continuationSeparator" w:id="0">
    <w:p w:rsidR="00D443B1" w:rsidRDefault="00D443B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3B1" w:rsidRDefault="00D443B1" w:rsidP="00F92C75">
      <w:r>
        <w:separator/>
      </w:r>
    </w:p>
  </w:footnote>
  <w:footnote w:type="continuationSeparator" w:id="0">
    <w:p w:rsidR="00D443B1" w:rsidRDefault="00D443B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59B2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50C47"/>
    <w:rsid w:val="00067E71"/>
    <w:rsid w:val="00067F06"/>
    <w:rsid w:val="0007439E"/>
    <w:rsid w:val="00075CAE"/>
    <w:rsid w:val="000839BC"/>
    <w:rsid w:val="000A72C2"/>
    <w:rsid w:val="000C747F"/>
    <w:rsid w:val="000D3FCB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589F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D0A63"/>
    <w:rsid w:val="002D2BDD"/>
    <w:rsid w:val="002E56FC"/>
    <w:rsid w:val="00336F8A"/>
    <w:rsid w:val="00361D77"/>
    <w:rsid w:val="00382F26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87F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704669"/>
    <w:rsid w:val="00732CCE"/>
    <w:rsid w:val="00741478"/>
    <w:rsid w:val="007532BA"/>
    <w:rsid w:val="0075686F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509F1"/>
    <w:rsid w:val="009623D2"/>
    <w:rsid w:val="009B0BA9"/>
    <w:rsid w:val="009C1D35"/>
    <w:rsid w:val="009D6373"/>
    <w:rsid w:val="00A0454D"/>
    <w:rsid w:val="00A04AEC"/>
    <w:rsid w:val="00A20472"/>
    <w:rsid w:val="00A2423C"/>
    <w:rsid w:val="00A24E18"/>
    <w:rsid w:val="00A312E5"/>
    <w:rsid w:val="00A34ED6"/>
    <w:rsid w:val="00A37AFB"/>
    <w:rsid w:val="00A4158E"/>
    <w:rsid w:val="00A47013"/>
    <w:rsid w:val="00A6383A"/>
    <w:rsid w:val="00A70464"/>
    <w:rsid w:val="00A727E0"/>
    <w:rsid w:val="00A76B22"/>
    <w:rsid w:val="00AB22AA"/>
    <w:rsid w:val="00AC0663"/>
    <w:rsid w:val="00AD0932"/>
    <w:rsid w:val="00AE264E"/>
    <w:rsid w:val="00B11071"/>
    <w:rsid w:val="00B15EFD"/>
    <w:rsid w:val="00B77230"/>
    <w:rsid w:val="00B83A84"/>
    <w:rsid w:val="00B9268C"/>
    <w:rsid w:val="00BA452F"/>
    <w:rsid w:val="00BA6A97"/>
    <w:rsid w:val="00BB597E"/>
    <w:rsid w:val="00BC4587"/>
    <w:rsid w:val="00BC51D1"/>
    <w:rsid w:val="00BE46C3"/>
    <w:rsid w:val="00BF5B24"/>
    <w:rsid w:val="00C172B7"/>
    <w:rsid w:val="00C20165"/>
    <w:rsid w:val="00C311F6"/>
    <w:rsid w:val="00C319A9"/>
    <w:rsid w:val="00C359DB"/>
    <w:rsid w:val="00C43A80"/>
    <w:rsid w:val="00C545C2"/>
    <w:rsid w:val="00C759B2"/>
    <w:rsid w:val="00CA1069"/>
    <w:rsid w:val="00CB7216"/>
    <w:rsid w:val="00CC42E3"/>
    <w:rsid w:val="00D23604"/>
    <w:rsid w:val="00D443B1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B60D3"/>
    <w:rsid w:val="00EC443F"/>
    <w:rsid w:val="00EE037D"/>
    <w:rsid w:val="00F00BD0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7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2017-08-24T08:14:00Z</cp:lastPrinted>
  <dcterms:created xsi:type="dcterms:W3CDTF">2026-07-02T08:53:00Z</dcterms:created>
  <dcterms:modified xsi:type="dcterms:W3CDTF">2026-07-02T08:53:00Z</dcterms:modified>
</cp:coreProperties>
</file>