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54CD7">
        <w:rPr>
          <w:rFonts w:ascii="Times New Roman" w:eastAsia="Times New Roman" w:hAnsi="Times New Roman" w:cs="Times New Roman"/>
          <w:sz w:val="28"/>
          <w:szCs w:val="28"/>
          <w:lang w:eastAsia="ru-RU"/>
        </w:rPr>
        <w:t>/15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A54CD7">
        <w:rPr>
          <w:rFonts w:ascii="Times New Roman" w:hAnsi="Times New Roman"/>
          <w:szCs w:val="28"/>
        </w:rPr>
        <w:t>1788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A54C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A54CD7">
        <w:rPr>
          <w:rFonts w:ascii="Times New Roman" w:eastAsia="Times New Roman" w:hAnsi="Times New Roman" w:cs="Times New Roman"/>
          <w:sz w:val="28"/>
          <w:szCs w:val="28"/>
          <w:lang w:eastAsia="ru-RU"/>
        </w:rPr>
        <w:t>1788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A54CD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Гречко Елену Геннадьевну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A54CD7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1788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A54CD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A54CD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bookmarkEnd w:id="0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C55" w:rsidRDefault="004C1C55" w:rsidP="001240C7">
      <w:pPr>
        <w:spacing w:after="0" w:line="240" w:lineRule="auto"/>
      </w:pPr>
      <w:r>
        <w:separator/>
      </w:r>
    </w:p>
  </w:endnote>
  <w:endnote w:type="continuationSeparator" w:id="0">
    <w:p w:rsidR="004C1C55" w:rsidRDefault="004C1C55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C55" w:rsidRDefault="004C1C55" w:rsidP="001240C7">
      <w:pPr>
        <w:spacing w:after="0" w:line="240" w:lineRule="auto"/>
      </w:pPr>
      <w:r>
        <w:separator/>
      </w:r>
    </w:p>
  </w:footnote>
  <w:footnote w:type="continuationSeparator" w:id="0">
    <w:p w:rsidR="004C1C55" w:rsidRDefault="004C1C55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3F1D95"/>
    <w:rsid w:val="004B512B"/>
    <w:rsid w:val="004C1C55"/>
    <w:rsid w:val="00777EA8"/>
    <w:rsid w:val="00894FC4"/>
    <w:rsid w:val="00940377"/>
    <w:rsid w:val="009806DC"/>
    <w:rsid w:val="00A54CD7"/>
    <w:rsid w:val="00AB4CD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D8D28-BF1A-472D-B0D6-83C885B08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2023-05-29T12:07:00Z</dcterms:modified>
</cp:coreProperties>
</file>