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5A" w:rsidRDefault="00A727E0" w:rsidP="007F785A">
      <w:pPr>
        <w:suppressAutoHyphens/>
        <w:ind w:right="-1"/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2763520</wp:posOffset>
            </wp:positionH>
            <wp:positionV relativeFrom="paragraph">
              <wp:posOffset>-148589</wp:posOffset>
            </wp:positionV>
            <wp:extent cx="523875" cy="550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Default="007F785A" w:rsidP="007F785A">
      <w:pPr>
        <w:suppressAutoHyphens/>
        <w:ind w:right="-1"/>
        <w:jc w:val="center"/>
        <w:rPr>
          <w:sz w:val="8"/>
        </w:rPr>
      </w:pPr>
    </w:p>
    <w:p w:rsidR="007F785A" w:rsidRPr="00BF5B24" w:rsidRDefault="007F785A" w:rsidP="007F785A"/>
    <w:p w:rsidR="007F785A" w:rsidRDefault="007F785A" w:rsidP="007F785A">
      <w:pPr>
        <w:suppressAutoHyphens/>
        <w:ind w:left="-567"/>
        <w:rPr>
          <w:sz w:val="8"/>
        </w:rPr>
      </w:pPr>
    </w:p>
    <w:p w:rsidR="007F785A" w:rsidRDefault="007F785A" w:rsidP="002C34D9">
      <w:pPr>
        <w:suppressAutoHyphens/>
        <w:ind w:right="-185"/>
        <w:jc w:val="center"/>
      </w:pPr>
      <w:r>
        <w:rPr>
          <w:b/>
          <w:szCs w:val="28"/>
        </w:rPr>
        <w:t>ТЕРРИТОРИАЛЬНАЯ ИЗБИРАТЕЛЬНАЯ КОМИССИЯ</w:t>
      </w:r>
    </w:p>
    <w:p w:rsidR="007F785A" w:rsidRDefault="007F785A" w:rsidP="007F785A">
      <w:pPr>
        <w:suppressAutoHyphens/>
        <w:jc w:val="center"/>
      </w:pPr>
      <w:r>
        <w:rPr>
          <w:b/>
          <w:szCs w:val="28"/>
        </w:rPr>
        <w:t>К</w:t>
      </w:r>
      <w:r w:rsidR="00F00BD0">
        <w:rPr>
          <w:b/>
          <w:szCs w:val="28"/>
        </w:rPr>
        <w:t>ИРОВС</w:t>
      </w:r>
      <w:r>
        <w:rPr>
          <w:b/>
          <w:szCs w:val="28"/>
        </w:rPr>
        <w:t xml:space="preserve">КОГО РАЙОНА </w:t>
      </w:r>
      <w:r w:rsidR="00F00BD0">
        <w:rPr>
          <w:b/>
          <w:szCs w:val="28"/>
        </w:rPr>
        <w:t xml:space="preserve">ГОРОДА </w:t>
      </w:r>
      <w:r>
        <w:rPr>
          <w:b/>
          <w:szCs w:val="28"/>
        </w:rPr>
        <w:t>РОСТОВА</w:t>
      </w:r>
      <w:r w:rsidR="00F00BD0">
        <w:rPr>
          <w:b/>
          <w:szCs w:val="28"/>
        </w:rPr>
        <w:t>-НА-ДОНУ</w:t>
      </w:r>
    </w:p>
    <w:p w:rsidR="007F785A" w:rsidRDefault="007F785A" w:rsidP="007F785A">
      <w:pPr>
        <w:suppressAutoHyphens/>
        <w:jc w:val="center"/>
        <w:rPr>
          <w:b/>
          <w:i/>
          <w:sz w:val="18"/>
          <w:szCs w:val="1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rPr>
          <w:b/>
          <w:i/>
          <w:sz w:val="18"/>
          <w:szCs w:val="28"/>
        </w:rPr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</w:pPr>
      <w:r>
        <w:rPr>
          <w:b/>
          <w:szCs w:val="28"/>
        </w:rPr>
        <w:t>ПОСТАНОВЛЕНИЕ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jc w:val="center"/>
        <w:rPr>
          <w:b/>
          <w:szCs w:val="28"/>
        </w:rPr>
      </w:pPr>
    </w:p>
    <w:p w:rsidR="00BE46C3" w:rsidRDefault="00A661CE" w:rsidP="00BE46C3">
      <w:pPr>
        <w:tabs>
          <w:tab w:val="left" w:pos="750"/>
          <w:tab w:val="left" w:pos="900"/>
        </w:tabs>
        <w:suppressAutoHyphens/>
        <w:rPr>
          <w:szCs w:val="28"/>
        </w:rPr>
      </w:pPr>
      <w:r w:rsidRPr="00A661CE">
        <w:rPr>
          <w:szCs w:val="28"/>
        </w:rPr>
        <w:t>08 июля 2021 г.</w:t>
      </w:r>
      <w:r w:rsidRPr="00A661CE">
        <w:rPr>
          <w:szCs w:val="28"/>
        </w:rPr>
        <w:tab/>
      </w:r>
      <w:r w:rsidR="007F785A">
        <w:rPr>
          <w:szCs w:val="28"/>
        </w:rPr>
        <w:t xml:space="preserve">                                                                                № </w:t>
      </w:r>
      <w:r>
        <w:rPr>
          <w:szCs w:val="28"/>
        </w:rPr>
        <w:t>6-</w:t>
      </w:r>
      <w:r w:rsidR="0097613F">
        <w:rPr>
          <w:szCs w:val="28"/>
        </w:rPr>
        <w:t xml:space="preserve"> 8</w:t>
      </w:r>
    </w:p>
    <w:p w:rsidR="007F785A" w:rsidRDefault="00BE46C3" w:rsidP="00BE46C3">
      <w:pPr>
        <w:tabs>
          <w:tab w:val="left" w:pos="750"/>
          <w:tab w:val="left" w:pos="900"/>
        </w:tabs>
        <w:suppressAutoHyphens/>
        <w:jc w:val="center"/>
      </w:pPr>
      <w:r>
        <w:rPr>
          <w:szCs w:val="28"/>
        </w:rPr>
        <w:t>г.</w:t>
      </w:r>
      <w:r w:rsidR="007F785A">
        <w:t xml:space="preserve"> </w:t>
      </w:r>
      <w:r w:rsidR="00F00BD0">
        <w:t>Ростов-на-Дону</w:t>
      </w: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7F785A" w:rsidTr="00487C49">
        <w:trPr>
          <w:trHeight w:val="1549"/>
        </w:trPr>
        <w:tc>
          <w:tcPr>
            <w:tcW w:w="5812" w:type="dxa"/>
          </w:tcPr>
          <w:p w:rsidR="007F785A" w:rsidRDefault="00512BFC" w:rsidP="00A661CE">
            <w:pPr>
              <w:suppressAutoHyphens/>
              <w:jc w:val="both"/>
              <w:rPr>
                <w:b/>
                <w:szCs w:val="28"/>
              </w:rPr>
            </w:pPr>
            <w:r w:rsidRPr="003A0EB0">
              <w:rPr>
                <w:b/>
                <w:bCs/>
                <w:szCs w:val="24"/>
              </w:rPr>
              <w:t xml:space="preserve">О </w:t>
            </w:r>
            <w:r>
              <w:rPr>
                <w:b/>
                <w:bCs/>
                <w:szCs w:val="24"/>
              </w:rPr>
              <w:t xml:space="preserve">группе контроля за использованием </w:t>
            </w:r>
            <w:r w:rsidRPr="003A0EB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комплекса средств автоматизации Государственной автоматизированной системы Российской Федерации «Выборы» </w:t>
            </w:r>
            <w:r w:rsidR="00487C49">
              <w:rPr>
                <w:b/>
                <w:szCs w:val="24"/>
              </w:rPr>
              <w:t>Территориальной и</w:t>
            </w:r>
            <w:r>
              <w:rPr>
                <w:b/>
                <w:szCs w:val="24"/>
              </w:rPr>
              <w:t>збирательной комиссии</w:t>
            </w:r>
            <w:r w:rsidR="00E24F1B">
              <w:rPr>
                <w:b/>
                <w:szCs w:val="24"/>
              </w:rPr>
              <w:t xml:space="preserve"> </w:t>
            </w:r>
            <w:r w:rsidR="004127DC" w:rsidRPr="00361D77">
              <w:rPr>
                <w:b/>
                <w:szCs w:val="28"/>
              </w:rPr>
              <w:t>Кировского района города Ростова-на-Дону</w:t>
            </w:r>
            <w:r>
              <w:rPr>
                <w:b/>
                <w:szCs w:val="24"/>
              </w:rPr>
              <w:t xml:space="preserve"> </w:t>
            </w:r>
            <w:r w:rsidR="007F785A">
              <w:rPr>
                <w:b/>
                <w:szCs w:val="28"/>
              </w:rPr>
              <w:t>при проведении</w:t>
            </w:r>
            <w:r w:rsidR="007F785A" w:rsidRPr="00704669">
              <w:rPr>
                <w:b/>
                <w:szCs w:val="28"/>
              </w:rPr>
              <w:t xml:space="preserve"> </w:t>
            </w:r>
            <w:r w:rsidR="00A661CE">
              <w:rPr>
                <w:b/>
                <w:szCs w:val="28"/>
              </w:rPr>
              <w:t xml:space="preserve">выборов </w:t>
            </w:r>
            <w:r w:rsidR="00A661CE" w:rsidRPr="00A661CE">
              <w:rPr>
                <w:b/>
                <w:szCs w:val="28"/>
              </w:rPr>
              <w:t>депутатов Государственной Думы Федерального Собрания Российской Федерации восьмого созыва</w:t>
            </w:r>
          </w:p>
        </w:tc>
      </w:tr>
    </w:tbl>
    <w:p w:rsidR="007F785A" w:rsidRDefault="00487C49" w:rsidP="00487C49">
      <w:pPr>
        <w:pStyle w:val="a6"/>
        <w:suppressAutoHyphens/>
        <w:spacing w:after="0" w:line="276" w:lineRule="auto"/>
        <w:ind w:right="28" w:firstLine="709"/>
        <w:jc w:val="both"/>
        <w:rPr>
          <w:b w:val="0"/>
          <w:sz w:val="28"/>
          <w:szCs w:val="28"/>
        </w:rPr>
      </w:pPr>
      <w:r w:rsidRPr="00487C49">
        <w:rPr>
          <w:b w:val="0"/>
          <w:spacing w:val="0"/>
          <w:sz w:val="28"/>
        </w:rPr>
        <w:t xml:space="preserve">В соответствии с пунктом 3 статьи 74 Федерального закона от </w:t>
      </w:r>
      <w:r>
        <w:rPr>
          <w:b w:val="0"/>
          <w:spacing w:val="0"/>
          <w:sz w:val="28"/>
        </w:rPr>
        <w:t>12.06.2002</w:t>
      </w:r>
      <w:r w:rsidRPr="00487C49">
        <w:rPr>
          <w:b w:val="0"/>
          <w:spacing w:val="0"/>
          <w:sz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23, 24 Федерального закона от </w:t>
      </w:r>
      <w:r>
        <w:rPr>
          <w:b w:val="0"/>
          <w:spacing w:val="0"/>
          <w:sz w:val="28"/>
        </w:rPr>
        <w:t xml:space="preserve">10.01.2003 </w:t>
      </w:r>
      <w:r w:rsidRPr="00487C49">
        <w:rPr>
          <w:b w:val="0"/>
          <w:spacing w:val="0"/>
          <w:sz w:val="28"/>
        </w:rPr>
        <w:t>№ 20-ФЗ «О Государственной автоматизированной системе Российской Федерации «Выборы»</w:t>
      </w:r>
      <w:r w:rsidR="00920BA5">
        <w:rPr>
          <w:b w:val="0"/>
          <w:spacing w:val="0"/>
          <w:sz w:val="28"/>
        </w:rPr>
        <w:t>,</w:t>
      </w:r>
    </w:p>
    <w:p w:rsidR="00BE46C3" w:rsidRDefault="007F785A" w:rsidP="00BE46C3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BE46C3" w:rsidRDefault="00CC42E3" w:rsidP="00BE46C3">
      <w:pPr>
        <w:pStyle w:val="a9"/>
        <w:suppressAutoHyphens/>
        <w:spacing w:before="0" w:line="276" w:lineRule="auto"/>
        <w:ind w:left="0" w:firstLine="708"/>
        <w:jc w:val="center"/>
      </w:pPr>
      <w:r w:rsidRPr="00CC42E3">
        <w:rPr>
          <w:szCs w:val="28"/>
        </w:rPr>
        <w:t>Кировского района города Ростова-на-Дону</w:t>
      </w:r>
    </w:p>
    <w:p w:rsidR="007F785A" w:rsidRDefault="007F785A" w:rsidP="00BE46C3">
      <w:pPr>
        <w:pStyle w:val="a9"/>
        <w:suppressAutoHyphens/>
        <w:spacing w:before="0" w:line="276" w:lineRule="auto"/>
        <w:ind w:left="0" w:firstLine="708"/>
        <w:jc w:val="center"/>
        <w:rPr>
          <w:szCs w:val="28"/>
        </w:rPr>
      </w:pPr>
      <w:r>
        <w:rPr>
          <w:szCs w:val="28"/>
        </w:rPr>
        <w:t>ПОСТАНОВЛЯЕТ:</w:t>
      </w:r>
    </w:p>
    <w:p w:rsidR="00487C49" w:rsidRPr="00D54DDE" w:rsidRDefault="00D54DDE" w:rsidP="00D54DDE">
      <w:pPr>
        <w:spacing w:before="100" w:beforeAutospacing="1" w:after="100" w:afterAutospacing="1"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487C49" w:rsidRPr="00D54DDE">
        <w:rPr>
          <w:color w:val="000000"/>
          <w:szCs w:val="28"/>
        </w:rPr>
        <w:t>Образовать гру</w:t>
      </w:r>
      <w:r w:rsidR="00111046">
        <w:rPr>
          <w:color w:val="000000"/>
          <w:szCs w:val="28"/>
        </w:rPr>
        <w:t xml:space="preserve">ппу контроля за использованием </w:t>
      </w:r>
      <w:r w:rsidR="00487C49" w:rsidRPr="00D54DDE">
        <w:rPr>
          <w:color w:val="000000"/>
          <w:szCs w:val="28"/>
        </w:rPr>
        <w:t xml:space="preserve">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</w:r>
      <w:r w:rsidR="00CC42E3" w:rsidRPr="00CC42E3">
        <w:rPr>
          <w:szCs w:val="28"/>
        </w:rPr>
        <w:t>Кировского района города Ростова-на-Дону</w:t>
      </w:r>
      <w:r w:rsidR="00487C49" w:rsidRPr="00D54DDE">
        <w:rPr>
          <w:color w:val="000000"/>
          <w:szCs w:val="28"/>
        </w:rPr>
        <w:t xml:space="preserve"> при проведении </w:t>
      </w:r>
      <w:r w:rsidR="00CC42E3" w:rsidRPr="00CC42E3">
        <w:rPr>
          <w:szCs w:val="28"/>
        </w:rPr>
        <w:t xml:space="preserve">выборов </w:t>
      </w:r>
      <w:r w:rsidR="00A661CE" w:rsidRPr="00A661CE">
        <w:rPr>
          <w:szCs w:val="28"/>
        </w:rPr>
        <w:t xml:space="preserve">депутатов Государственной Думы Федерального Собрания Российской Федерации восьмого созыва </w:t>
      </w:r>
      <w:r w:rsidR="00A661CE">
        <w:rPr>
          <w:szCs w:val="28"/>
        </w:rPr>
        <w:t>19 сентября 2021</w:t>
      </w:r>
      <w:r w:rsidR="00912E58" w:rsidRPr="00912E58">
        <w:rPr>
          <w:szCs w:val="28"/>
        </w:rPr>
        <w:t xml:space="preserve"> года </w:t>
      </w:r>
      <w:r w:rsidR="00487C49" w:rsidRPr="00D54DDE">
        <w:rPr>
          <w:color w:val="000000"/>
          <w:szCs w:val="28"/>
        </w:rPr>
        <w:t xml:space="preserve">в следующем составе: </w:t>
      </w:r>
    </w:p>
    <w:p w:rsidR="00487C49" w:rsidRDefault="00A661CE" w:rsidP="0052720C">
      <w:pPr>
        <w:spacing w:line="360" w:lineRule="auto"/>
        <w:ind w:right="51" w:firstLine="709"/>
        <w:jc w:val="both"/>
        <w:rPr>
          <w:szCs w:val="28"/>
        </w:rPr>
      </w:pPr>
      <w:r>
        <w:rPr>
          <w:szCs w:val="28"/>
        </w:rPr>
        <w:lastRenderedPageBreak/>
        <w:t xml:space="preserve">Веденеева Дарья Игоревна </w:t>
      </w:r>
      <w:r w:rsidR="00487C49" w:rsidRPr="00487C49">
        <w:rPr>
          <w:szCs w:val="28"/>
        </w:rPr>
        <w:t xml:space="preserve">– </w:t>
      </w:r>
      <w:r w:rsidR="0052720C">
        <w:rPr>
          <w:szCs w:val="28"/>
        </w:rPr>
        <w:t>член</w:t>
      </w:r>
      <w:r w:rsidR="00487C49">
        <w:rPr>
          <w:szCs w:val="28"/>
        </w:rPr>
        <w:t xml:space="preserve"> Территориальной избирательной комиссии </w:t>
      </w:r>
      <w:r w:rsidR="009D6373" w:rsidRPr="00CC42E3">
        <w:rPr>
          <w:szCs w:val="28"/>
        </w:rPr>
        <w:t>Кировского района города Ростова-на-Дону</w:t>
      </w:r>
      <w:r w:rsidR="0052720C">
        <w:rPr>
          <w:szCs w:val="28"/>
        </w:rPr>
        <w:t xml:space="preserve"> с правом решающего голоса</w:t>
      </w:r>
      <w:r w:rsidR="00487C49" w:rsidRPr="00487C49">
        <w:rPr>
          <w:szCs w:val="28"/>
        </w:rPr>
        <w:t>;</w:t>
      </w:r>
    </w:p>
    <w:p w:rsidR="0052720C" w:rsidRDefault="00A661CE" w:rsidP="0052720C">
      <w:pPr>
        <w:spacing w:line="360" w:lineRule="auto"/>
        <w:ind w:right="51" w:firstLine="709"/>
        <w:jc w:val="both"/>
        <w:rPr>
          <w:szCs w:val="28"/>
        </w:rPr>
      </w:pPr>
      <w:r>
        <w:rPr>
          <w:szCs w:val="28"/>
        </w:rPr>
        <w:t xml:space="preserve">Емельянов Игорь Юрьевич </w:t>
      </w:r>
      <w:r w:rsidR="0052720C" w:rsidRPr="00487C49">
        <w:rPr>
          <w:szCs w:val="28"/>
        </w:rPr>
        <w:t xml:space="preserve">– </w:t>
      </w:r>
      <w:r w:rsidR="0052720C">
        <w:rPr>
          <w:szCs w:val="28"/>
        </w:rPr>
        <w:t xml:space="preserve">член Территориальной избирательной комиссии </w:t>
      </w:r>
      <w:r w:rsidR="009D6373" w:rsidRPr="00CC42E3">
        <w:rPr>
          <w:szCs w:val="28"/>
        </w:rPr>
        <w:t>Кировского района города Ростова-на-Дону</w:t>
      </w:r>
      <w:r w:rsidR="003F2D5D">
        <w:rPr>
          <w:i/>
          <w:szCs w:val="28"/>
        </w:rPr>
        <w:t xml:space="preserve"> </w:t>
      </w:r>
      <w:r w:rsidR="0052720C">
        <w:rPr>
          <w:szCs w:val="28"/>
        </w:rPr>
        <w:t>с правом решающего голоса</w:t>
      </w:r>
      <w:r w:rsidR="0052720C" w:rsidRPr="00487C49">
        <w:rPr>
          <w:szCs w:val="28"/>
        </w:rPr>
        <w:t>;</w:t>
      </w:r>
    </w:p>
    <w:p w:rsidR="0052720C" w:rsidRDefault="003A068C" w:rsidP="0052720C">
      <w:pPr>
        <w:spacing w:line="360" w:lineRule="auto"/>
        <w:ind w:right="51" w:firstLine="709"/>
        <w:jc w:val="both"/>
        <w:rPr>
          <w:szCs w:val="28"/>
        </w:rPr>
      </w:pPr>
      <w:r>
        <w:rPr>
          <w:szCs w:val="28"/>
        </w:rPr>
        <w:t>Михайлов М</w:t>
      </w:r>
      <w:bookmarkStart w:id="0" w:name="_GoBack"/>
      <w:bookmarkEnd w:id="0"/>
      <w:r w:rsidR="00A661CE">
        <w:rPr>
          <w:szCs w:val="28"/>
        </w:rPr>
        <w:t xml:space="preserve">аксим Викторович </w:t>
      </w:r>
      <w:r w:rsidR="0052720C" w:rsidRPr="00487C49">
        <w:rPr>
          <w:szCs w:val="28"/>
        </w:rPr>
        <w:t xml:space="preserve"> – </w:t>
      </w:r>
      <w:r w:rsidR="0052720C">
        <w:rPr>
          <w:szCs w:val="28"/>
        </w:rPr>
        <w:t xml:space="preserve">член Территориальной избирательной комиссии </w:t>
      </w:r>
      <w:r w:rsidR="009D6373" w:rsidRPr="00CC42E3">
        <w:rPr>
          <w:szCs w:val="28"/>
        </w:rPr>
        <w:t>Кировского района города Ростова-на-Дону</w:t>
      </w:r>
      <w:r w:rsidR="003F2D5D">
        <w:rPr>
          <w:i/>
          <w:szCs w:val="28"/>
        </w:rPr>
        <w:t xml:space="preserve"> </w:t>
      </w:r>
      <w:r w:rsidR="0052720C">
        <w:rPr>
          <w:szCs w:val="28"/>
        </w:rPr>
        <w:t>с правом решающего голоса</w:t>
      </w:r>
      <w:r w:rsidR="0052720C" w:rsidRPr="00487C49">
        <w:rPr>
          <w:szCs w:val="28"/>
        </w:rPr>
        <w:t>;</w:t>
      </w:r>
    </w:p>
    <w:p w:rsidR="0052720C" w:rsidRDefault="00D54DDE" w:rsidP="0052720C">
      <w:pPr>
        <w:spacing w:line="360" w:lineRule="auto"/>
        <w:ind w:right="51" w:firstLine="709"/>
        <w:jc w:val="both"/>
        <w:rPr>
          <w:szCs w:val="28"/>
        </w:rPr>
      </w:pPr>
      <w:r>
        <w:rPr>
          <w:szCs w:val="28"/>
        </w:rPr>
        <w:t>2. </w:t>
      </w:r>
      <w:r w:rsidR="0052720C" w:rsidRPr="00EB34C3">
        <w:rPr>
          <w:color w:val="000000"/>
        </w:rPr>
        <w:t xml:space="preserve">Утвердить </w:t>
      </w:r>
      <w:r w:rsidR="0052720C">
        <w:rPr>
          <w:color w:val="000000"/>
        </w:rPr>
        <w:t>П</w:t>
      </w:r>
      <w:r w:rsidR="0052720C" w:rsidRPr="00EB34C3">
        <w:rPr>
          <w:color w:val="000000"/>
        </w:rPr>
        <w:t xml:space="preserve">оложение о </w:t>
      </w:r>
      <w:r w:rsidR="00E96C72" w:rsidRPr="00487C49">
        <w:rPr>
          <w:color w:val="000000"/>
          <w:szCs w:val="28"/>
        </w:rPr>
        <w:t>групп</w:t>
      </w:r>
      <w:r w:rsidR="00E96C72">
        <w:rPr>
          <w:color w:val="000000"/>
          <w:szCs w:val="28"/>
        </w:rPr>
        <w:t>е</w:t>
      </w:r>
      <w:r w:rsidR="00E96C72" w:rsidRPr="00487C49">
        <w:rPr>
          <w:color w:val="000000"/>
          <w:szCs w:val="28"/>
        </w:rPr>
        <w:t xml:space="preserve"> контроля за использованием  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</w:r>
      <w:r w:rsidR="009D6373" w:rsidRPr="00CC42E3">
        <w:rPr>
          <w:szCs w:val="28"/>
        </w:rPr>
        <w:t>Кировского района города Ростова-на-Дону</w:t>
      </w:r>
      <w:r w:rsidR="00E96C72" w:rsidRPr="00487C49">
        <w:rPr>
          <w:color w:val="000000"/>
          <w:szCs w:val="28"/>
        </w:rPr>
        <w:t xml:space="preserve"> при проведении </w:t>
      </w:r>
      <w:r w:rsidR="00A661CE" w:rsidRPr="00A661CE">
        <w:rPr>
          <w:szCs w:val="28"/>
        </w:rPr>
        <w:t>выборов депутатов Государственной Думы Федерального Собрания Российской Федерации восьмого созыва 19 сентября 2021 года</w:t>
      </w:r>
      <w:r w:rsidR="003F2D5D">
        <w:rPr>
          <w:i/>
          <w:szCs w:val="28"/>
        </w:rPr>
        <w:t xml:space="preserve">, </w:t>
      </w:r>
      <w:r w:rsidR="00111046">
        <w:t>согласно приложению</w:t>
      </w:r>
      <w:r w:rsidR="0052720C" w:rsidRPr="00643B1F">
        <w:t>.</w:t>
      </w:r>
    </w:p>
    <w:p w:rsidR="007F785A" w:rsidRPr="00704669" w:rsidRDefault="007F785A" w:rsidP="007F785A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3</w:t>
      </w:r>
      <w:r>
        <w:rPr>
          <w:b w:val="0"/>
          <w:spacing w:val="0"/>
          <w:sz w:val="28"/>
        </w:rPr>
        <w:t>. Разместить настоящее постановление</w:t>
      </w:r>
      <w:r w:rsidRPr="00704669">
        <w:rPr>
          <w:b w:val="0"/>
          <w:spacing w:val="0"/>
          <w:sz w:val="28"/>
        </w:rPr>
        <w:t xml:space="preserve"> на сайте </w:t>
      </w:r>
      <w:r>
        <w:rPr>
          <w:b w:val="0"/>
          <w:spacing w:val="0"/>
          <w:sz w:val="28"/>
        </w:rPr>
        <w:t>Т</w:t>
      </w:r>
      <w:r w:rsidRPr="00704669">
        <w:rPr>
          <w:b w:val="0"/>
          <w:spacing w:val="0"/>
          <w:sz w:val="28"/>
        </w:rPr>
        <w:t>ерриториальной избирательной комиссии</w:t>
      </w:r>
      <w:r w:rsidR="004A3B7F">
        <w:rPr>
          <w:b w:val="0"/>
          <w:spacing w:val="0"/>
          <w:sz w:val="28"/>
        </w:rPr>
        <w:t xml:space="preserve"> </w:t>
      </w:r>
      <w:r w:rsidR="009D6373" w:rsidRPr="002B24CA">
        <w:rPr>
          <w:b w:val="0"/>
          <w:spacing w:val="0"/>
          <w:sz w:val="28"/>
        </w:rPr>
        <w:t>Кировского района города Ростова-на-Дону</w:t>
      </w:r>
      <w:r w:rsidR="004A3B7F">
        <w:rPr>
          <w:b w:val="0"/>
          <w:spacing w:val="0"/>
          <w:sz w:val="28"/>
        </w:rPr>
        <w:t xml:space="preserve"> </w:t>
      </w:r>
      <w:r w:rsidRPr="00704669">
        <w:rPr>
          <w:b w:val="0"/>
          <w:spacing w:val="0"/>
          <w:sz w:val="28"/>
        </w:rPr>
        <w:t xml:space="preserve">в </w:t>
      </w:r>
      <w:r w:rsidR="003F2D5D">
        <w:rPr>
          <w:b w:val="0"/>
          <w:spacing w:val="0"/>
          <w:sz w:val="28"/>
        </w:rPr>
        <w:t>и</w:t>
      </w:r>
      <w:r w:rsidRPr="00704669">
        <w:rPr>
          <w:b w:val="0"/>
          <w:spacing w:val="0"/>
          <w:sz w:val="28"/>
        </w:rPr>
        <w:t>нформационно-телекоммуникационной сети «Интернет».</w:t>
      </w:r>
    </w:p>
    <w:p w:rsidR="007F785A" w:rsidRPr="00704669" w:rsidRDefault="007F785A" w:rsidP="007F785A">
      <w:pPr>
        <w:pStyle w:val="a6"/>
        <w:suppressAutoHyphens/>
        <w:spacing w:before="0" w:after="0" w:line="360" w:lineRule="auto"/>
        <w:ind w:right="28" w:firstLine="851"/>
        <w:jc w:val="both"/>
        <w:rPr>
          <w:b w:val="0"/>
          <w:spacing w:val="0"/>
          <w:sz w:val="28"/>
        </w:rPr>
      </w:pPr>
      <w:r w:rsidRPr="00704669">
        <w:rPr>
          <w:b w:val="0"/>
          <w:spacing w:val="0"/>
          <w:sz w:val="28"/>
        </w:rPr>
        <w:t>4</w:t>
      </w:r>
      <w:r>
        <w:rPr>
          <w:b w:val="0"/>
          <w:spacing w:val="0"/>
          <w:sz w:val="28"/>
        </w:rPr>
        <w:t>. </w:t>
      </w:r>
      <w:r w:rsidRPr="00704669">
        <w:rPr>
          <w:b w:val="0"/>
          <w:spacing w:val="0"/>
          <w:sz w:val="28"/>
        </w:rPr>
        <w:t xml:space="preserve">Контроль за исполнением настоящего постановления возложить </w:t>
      </w:r>
      <w:r>
        <w:rPr>
          <w:b w:val="0"/>
          <w:spacing w:val="0"/>
          <w:sz w:val="28"/>
        </w:rPr>
        <w:br/>
      </w:r>
      <w:r w:rsidRPr="00704669">
        <w:rPr>
          <w:b w:val="0"/>
          <w:spacing w:val="0"/>
          <w:sz w:val="28"/>
        </w:rPr>
        <w:t xml:space="preserve">на </w:t>
      </w:r>
      <w:r w:rsidR="002B24CA">
        <w:rPr>
          <w:b w:val="0"/>
          <w:spacing w:val="0"/>
          <w:sz w:val="28"/>
        </w:rPr>
        <w:t>с</w:t>
      </w:r>
      <w:r w:rsidR="002B24CA" w:rsidRPr="002B24CA">
        <w:rPr>
          <w:b w:val="0"/>
          <w:spacing w:val="0"/>
          <w:sz w:val="28"/>
        </w:rPr>
        <w:t>екретар</w:t>
      </w:r>
      <w:r w:rsidR="002B24CA">
        <w:rPr>
          <w:b w:val="0"/>
          <w:spacing w:val="0"/>
          <w:sz w:val="28"/>
        </w:rPr>
        <w:t>я</w:t>
      </w:r>
      <w:r w:rsidR="002B24CA" w:rsidRPr="002B24CA">
        <w:rPr>
          <w:b w:val="0"/>
          <w:spacing w:val="0"/>
          <w:sz w:val="28"/>
        </w:rPr>
        <w:t xml:space="preserve"> комиссии</w:t>
      </w:r>
      <w:r w:rsidR="002B24CA">
        <w:rPr>
          <w:b w:val="0"/>
          <w:spacing w:val="0"/>
          <w:sz w:val="28"/>
        </w:rPr>
        <w:t xml:space="preserve"> </w:t>
      </w:r>
      <w:r w:rsidR="00A661CE">
        <w:rPr>
          <w:b w:val="0"/>
          <w:spacing w:val="0"/>
          <w:sz w:val="28"/>
        </w:rPr>
        <w:t>Волкову О.В.</w:t>
      </w:r>
    </w:p>
    <w:p w:rsidR="007F785A" w:rsidRDefault="007F785A" w:rsidP="007F785A">
      <w:pPr>
        <w:suppressAutoHyphens/>
        <w:spacing w:after="60" w:line="360" w:lineRule="auto"/>
      </w:pPr>
    </w:p>
    <w:p w:rsidR="007F785A" w:rsidRDefault="007F785A" w:rsidP="007F785A">
      <w:pPr>
        <w:suppressAutoHyphens/>
        <w:spacing w:after="60" w:line="360" w:lineRule="auto"/>
      </w:pPr>
      <w:r>
        <w:t>Председатель комиссии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</w:r>
      <w:r w:rsidR="009351C8">
        <w:t xml:space="preserve">            Е.А. Правдюкова</w:t>
      </w:r>
      <w:r>
        <w:t xml:space="preserve">      </w:t>
      </w:r>
    </w:p>
    <w:p w:rsidR="007F785A" w:rsidRDefault="007F785A" w:rsidP="007F785A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F504A4" w:rsidRDefault="007F785A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  <w:r>
        <w:rPr>
          <w:kern w:val="28"/>
        </w:rPr>
        <w:t>Секретарь комиссии</w:t>
      </w:r>
      <w:r w:rsidR="009351C8">
        <w:rPr>
          <w:kern w:val="28"/>
        </w:rPr>
        <w:t xml:space="preserve">                                                                     </w:t>
      </w:r>
      <w:r w:rsidR="00A661CE">
        <w:rPr>
          <w:kern w:val="28"/>
        </w:rPr>
        <w:t xml:space="preserve">О.В. Волкова </w:t>
      </w:r>
    </w:p>
    <w:p w:rsidR="0097613F" w:rsidRDefault="0097613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97613F" w:rsidRDefault="0097613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97613F" w:rsidRDefault="0097613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97613F" w:rsidRDefault="0097613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97613F" w:rsidRDefault="0097613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  <w:rPr>
          <w:kern w:val="28"/>
        </w:rPr>
      </w:pPr>
    </w:p>
    <w:p w:rsidR="0097613F" w:rsidRPr="0097613F" w:rsidRDefault="0097613F" w:rsidP="0097613F">
      <w:pPr>
        <w:widowControl w:val="0"/>
        <w:ind w:left="5529"/>
        <w:jc w:val="center"/>
        <w:outlineLvl w:val="1"/>
        <w:rPr>
          <w:sz w:val="24"/>
          <w:szCs w:val="24"/>
        </w:rPr>
      </w:pPr>
      <w:r w:rsidRPr="0097613F">
        <w:rPr>
          <w:sz w:val="24"/>
          <w:szCs w:val="24"/>
        </w:rPr>
        <w:lastRenderedPageBreak/>
        <w:t>Утверждено</w:t>
      </w:r>
    </w:p>
    <w:p w:rsidR="0097613F" w:rsidRPr="0097613F" w:rsidRDefault="0097613F" w:rsidP="0097613F">
      <w:pPr>
        <w:widowControl w:val="0"/>
        <w:ind w:left="5529"/>
        <w:jc w:val="center"/>
        <w:rPr>
          <w:sz w:val="24"/>
          <w:szCs w:val="24"/>
        </w:rPr>
      </w:pPr>
      <w:r w:rsidRPr="0097613F">
        <w:rPr>
          <w:sz w:val="24"/>
          <w:szCs w:val="24"/>
        </w:rPr>
        <w:t xml:space="preserve">постановлением </w:t>
      </w:r>
      <w:r w:rsidRPr="0097613F">
        <w:rPr>
          <w:sz w:val="24"/>
          <w:szCs w:val="24"/>
          <w:lang w:eastAsia="x-none"/>
        </w:rPr>
        <w:t>Территориальной и</w:t>
      </w:r>
      <w:r w:rsidRPr="0097613F">
        <w:rPr>
          <w:sz w:val="24"/>
          <w:szCs w:val="24"/>
        </w:rPr>
        <w:t>збирательной</w:t>
      </w:r>
      <w:r w:rsidRPr="0097613F">
        <w:rPr>
          <w:sz w:val="24"/>
          <w:szCs w:val="24"/>
          <w:lang w:eastAsia="x-none"/>
        </w:rPr>
        <w:t xml:space="preserve"> </w:t>
      </w:r>
      <w:r w:rsidRPr="0097613F">
        <w:rPr>
          <w:sz w:val="24"/>
          <w:szCs w:val="24"/>
        </w:rPr>
        <w:t xml:space="preserve">комиссии </w:t>
      </w:r>
      <w:r w:rsidRPr="0097613F">
        <w:rPr>
          <w:sz w:val="24"/>
          <w:szCs w:val="24"/>
          <w:lang w:eastAsia="x-none"/>
        </w:rPr>
        <w:t xml:space="preserve">Кировского района города </w:t>
      </w:r>
      <w:r w:rsidRPr="0097613F">
        <w:rPr>
          <w:sz w:val="24"/>
          <w:szCs w:val="24"/>
        </w:rPr>
        <w:t>Ростова-на-Дону</w:t>
      </w:r>
    </w:p>
    <w:p w:rsidR="0097613F" w:rsidRPr="0097613F" w:rsidRDefault="0097613F" w:rsidP="0097613F">
      <w:pPr>
        <w:widowControl w:val="0"/>
        <w:spacing w:after="200" w:line="276" w:lineRule="auto"/>
        <w:ind w:left="5529"/>
        <w:jc w:val="center"/>
        <w:rPr>
          <w:sz w:val="24"/>
          <w:szCs w:val="24"/>
          <w:lang w:eastAsia="en-US"/>
        </w:rPr>
      </w:pPr>
      <w:r w:rsidRPr="0097613F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08.07</w:t>
      </w:r>
      <w:r w:rsidRPr="0097613F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21</w:t>
      </w:r>
      <w:r w:rsidRPr="0097613F">
        <w:rPr>
          <w:sz w:val="24"/>
          <w:szCs w:val="24"/>
          <w:lang w:eastAsia="en-US"/>
        </w:rPr>
        <w:t xml:space="preserve"> г. № </w:t>
      </w:r>
      <w:r>
        <w:rPr>
          <w:sz w:val="24"/>
          <w:szCs w:val="24"/>
          <w:lang w:eastAsia="en-US"/>
        </w:rPr>
        <w:t>6-8</w:t>
      </w:r>
    </w:p>
    <w:p w:rsidR="0097613F" w:rsidRPr="0097613F" w:rsidRDefault="0097613F" w:rsidP="0097613F">
      <w:pPr>
        <w:widowControl w:val="0"/>
        <w:jc w:val="center"/>
        <w:rPr>
          <w:b/>
          <w:bCs/>
          <w:szCs w:val="28"/>
          <w:lang w:eastAsia="en-US"/>
        </w:rPr>
      </w:pPr>
    </w:p>
    <w:p w:rsidR="0097613F" w:rsidRPr="0097613F" w:rsidRDefault="0097613F" w:rsidP="0097613F">
      <w:pPr>
        <w:widowControl w:val="0"/>
        <w:jc w:val="center"/>
        <w:rPr>
          <w:b/>
          <w:bCs/>
          <w:szCs w:val="28"/>
          <w:lang w:eastAsia="en-US"/>
        </w:rPr>
      </w:pPr>
      <w:r w:rsidRPr="0097613F">
        <w:rPr>
          <w:b/>
          <w:bCs/>
          <w:szCs w:val="28"/>
          <w:lang w:eastAsia="en-US"/>
        </w:rPr>
        <w:t>ПОЛОЖЕНИЕ</w:t>
      </w:r>
    </w:p>
    <w:p w:rsidR="0097613F" w:rsidRPr="0097613F" w:rsidRDefault="0097613F" w:rsidP="0097613F">
      <w:pPr>
        <w:tabs>
          <w:tab w:val="left" w:pos="8080"/>
          <w:tab w:val="left" w:pos="8364"/>
        </w:tabs>
        <w:ind w:left="1701" w:right="1132"/>
        <w:jc w:val="both"/>
        <w:rPr>
          <w:rFonts w:ascii="Calibri" w:hAnsi="Calibri"/>
          <w:bCs/>
          <w:i/>
          <w:szCs w:val="28"/>
          <w:lang w:eastAsia="en-US"/>
        </w:rPr>
      </w:pPr>
      <w:r w:rsidRPr="0097613F">
        <w:rPr>
          <w:b/>
          <w:bCs/>
          <w:szCs w:val="28"/>
          <w:lang w:eastAsia="en-US"/>
        </w:rPr>
        <w:t xml:space="preserve">о группе 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Кировского района города Ростова-на-Дону при проведении </w:t>
      </w:r>
      <w:r w:rsidRPr="0097613F">
        <w:rPr>
          <w:b/>
          <w:szCs w:val="28"/>
        </w:rPr>
        <w:t>выборов  депутатов Государственной Думы Федерального Собрания Российской Федерации восьмого созыва</w:t>
      </w:r>
    </w:p>
    <w:p w:rsidR="0097613F" w:rsidRPr="0097613F" w:rsidRDefault="0097613F" w:rsidP="0097613F">
      <w:pPr>
        <w:widowControl w:val="0"/>
        <w:jc w:val="center"/>
        <w:rPr>
          <w:b/>
          <w:bCs/>
          <w:szCs w:val="28"/>
          <w:lang w:eastAsia="x-none"/>
        </w:rPr>
      </w:pPr>
    </w:p>
    <w:p w:rsidR="0097613F" w:rsidRPr="0097613F" w:rsidRDefault="0097613F" w:rsidP="0097613F">
      <w:pPr>
        <w:widowControl w:val="0"/>
        <w:numPr>
          <w:ilvl w:val="0"/>
          <w:numId w:val="2"/>
        </w:numPr>
        <w:spacing w:after="200" w:line="360" w:lineRule="auto"/>
        <w:jc w:val="center"/>
        <w:rPr>
          <w:b/>
          <w:szCs w:val="28"/>
          <w:lang w:eastAsia="en-US"/>
        </w:rPr>
      </w:pPr>
      <w:r w:rsidRPr="0097613F">
        <w:rPr>
          <w:b/>
          <w:szCs w:val="28"/>
          <w:lang w:eastAsia="en-US"/>
        </w:rPr>
        <w:t>Общие положения</w:t>
      </w:r>
    </w:p>
    <w:p w:rsidR="0097613F" w:rsidRPr="0097613F" w:rsidRDefault="0097613F" w:rsidP="0097613F">
      <w:pPr>
        <w:numPr>
          <w:ilvl w:val="1"/>
          <w:numId w:val="2"/>
        </w:numPr>
        <w:tabs>
          <w:tab w:val="left" w:pos="1276"/>
        </w:tabs>
        <w:spacing w:after="200" w:line="360" w:lineRule="auto"/>
        <w:ind w:left="0" w:firstLine="709"/>
        <w:jc w:val="both"/>
        <w:rPr>
          <w:szCs w:val="28"/>
          <w:lang w:eastAsia="en-US"/>
        </w:rPr>
      </w:pPr>
      <w:r w:rsidRPr="0097613F">
        <w:rPr>
          <w:color w:val="000000"/>
          <w:szCs w:val="28"/>
        </w:rPr>
        <w:t xml:space="preserve"> Группа контроля за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Кировского района города Ростова-на-Дону  при проведении выборов депутатов Ростовской-на-Дону городской Думы  седьмого созыва </w:t>
      </w:r>
      <w:r w:rsidRPr="0097613F">
        <w:rPr>
          <w:szCs w:val="28"/>
          <w:lang w:eastAsia="en-US"/>
        </w:rPr>
        <w:t>(далее – группа контроля) образуется в соответствии с положениями статьи 74</w:t>
      </w:r>
      <w:r w:rsidRPr="0097613F">
        <w:rPr>
          <w:color w:val="000000"/>
          <w:szCs w:val="28"/>
        </w:rPr>
        <w:br/>
      </w:r>
      <w:r w:rsidRPr="0097613F">
        <w:rPr>
          <w:szCs w:val="28"/>
          <w:lang w:eastAsia="en-US"/>
        </w:rPr>
        <w:t>Федерального закона «Об основных гарантиях избирательных прав и права на участие в референдуме граждан Российской Федерации», статьи 23 Федерального закона «О Государственной автоматизированной системе Российской Федерации «Выборы».</w:t>
      </w:r>
    </w:p>
    <w:p w:rsidR="0097613F" w:rsidRPr="0097613F" w:rsidRDefault="0097613F" w:rsidP="0097613F">
      <w:pPr>
        <w:numPr>
          <w:ilvl w:val="1"/>
          <w:numId w:val="2"/>
        </w:numPr>
        <w:tabs>
          <w:tab w:val="left" w:pos="1276"/>
        </w:tabs>
        <w:spacing w:after="200" w:line="360" w:lineRule="auto"/>
        <w:ind w:left="0" w:firstLine="709"/>
        <w:jc w:val="both"/>
        <w:rPr>
          <w:color w:val="000000"/>
          <w:szCs w:val="28"/>
        </w:rPr>
      </w:pPr>
      <w:r w:rsidRPr="0097613F">
        <w:rPr>
          <w:color w:val="000000"/>
          <w:szCs w:val="28"/>
        </w:rPr>
        <w:t>Численный состав группы контроля - 4 человека.</w:t>
      </w:r>
    </w:p>
    <w:p w:rsidR="0097613F" w:rsidRPr="0097613F" w:rsidRDefault="0097613F" w:rsidP="0097613F">
      <w:pPr>
        <w:numPr>
          <w:ilvl w:val="1"/>
          <w:numId w:val="2"/>
        </w:numPr>
        <w:tabs>
          <w:tab w:val="left" w:pos="1276"/>
        </w:tabs>
        <w:spacing w:after="200" w:line="360" w:lineRule="auto"/>
        <w:ind w:left="0" w:firstLine="709"/>
        <w:jc w:val="both"/>
        <w:rPr>
          <w:color w:val="000000"/>
          <w:szCs w:val="28"/>
        </w:rPr>
      </w:pPr>
      <w:r w:rsidRPr="0097613F">
        <w:rPr>
          <w:color w:val="000000"/>
          <w:szCs w:val="28"/>
        </w:rPr>
        <w:t>Члены группы контроля избирают из своего состава руководителя группы контроля.</w:t>
      </w:r>
    </w:p>
    <w:p w:rsidR="0097613F" w:rsidRPr="0097613F" w:rsidRDefault="0097613F" w:rsidP="0097613F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200" w:line="360" w:lineRule="auto"/>
        <w:ind w:left="851" w:right="706" w:firstLine="0"/>
        <w:jc w:val="center"/>
        <w:rPr>
          <w:b/>
          <w:szCs w:val="28"/>
          <w:lang w:eastAsia="en-US"/>
        </w:rPr>
      </w:pPr>
      <w:r w:rsidRPr="0097613F">
        <w:rPr>
          <w:b/>
          <w:szCs w:val="28"/>
          <w:lang w:eastAsia="en-US"/>
        </w:rPr>
        <w:t>Права группы контроля</w:t>
      </w:r>
    </w:p>
    <w:p w:rsidR="0097613F" w:rsidRPr="0097613F" w:rsidRDefault="0097613F" w:rsidP="0097613F">
      <w:pPr>
        <w:widowControl w:val="0"/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993"/>
        </w:tabs>
        <w:spacing w:after="200" w:line="360" w:lineRule="auto"/>
        <w:ind w:left="0" w:firstLine="709"/>
        <w:jc w:val="both"/>
        <w:rPr>
          <w:szCs w:val="28"/>
          <w:lang w:eastAsia="en-US"/>
        </w:rPr>
      </w:pPr>
      <w:r w:rsidRPr="0097613F">
        <w:rPr>
          <w:szCs w:val="28"/>
          <w:lang w:eastAsia="en-US"/>
        </w:rPr>
        <w:t>Группа контроля имеет право: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lastRenderedPageBreak/>
        <w:t xml:space="preserve">проверять готовность к работе </w:t>
      </w:r>
      <w:r w:rsidRPr="0097613F">
        <w:rPr>
          <w:bCs/>
          <w:szCs w:val="28"/>
          <w:lang w:eastAsia="en-US"/>
        </w:rPr>
        <w:t>комплекса средств автоматизации Государственной автоматизированной системы Российской Федерации «Выборы</w:t>
      </w:r>
      <w:r w:rsidRPr="0097613F">
        <w:rPr>
          <w:szCs w:val="28"/>
        </w:rPr>
        <w:t xml:space="preserve"> Территориальной избирательной комиссии </w:t>
      </w:r>
      <w:r w:rsidRPr="0097613F">
        <w:rPr>
          <w:color w:val="000000"/>
          <w:szCs w:val="28"/>
        </w:rPr>
        <w:t xml:space="preserve">Кировского района города Ростова-на-Дону  </w:t>
      </w:r>
      <w:r w:rsidRPr="0097613F">
        <w:rPr>
          <w:szCs w:val="28"/>
        </w:rPr>
        <w:t xml:space="preserve"> (далее - КСА ТИК ГАС «Выборы»);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 xml:space="preserve">следить за соблюдением требований инструкций и других документов Центральной избирательной комиссии Российской Федерации, Федерального центра информатизации, Избирательной комиссии Ростовской области, Территориальной избирательной комиссии </w:t>
      </w:r>
      <w:r w:rsidRPr="0097613F">
        <w:rPr>
          <w:color w:val="000000"/>
          <w:szCs w:val="28"/>
        </w:rPr>
        <w:t>Кировского района города Ростова-на-Дону</w:t>
      </w:r>
      <w:r w:rsidRPr="0097613F">
        <w:rPr>
          <w:szCs w:val="28"/>
        </w:rPr>
        <w:t>, касающихся использования Государственной автоматизированной системы Российской Федерации «Выборы» (далее – ГАС «Выборы);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>знакомиться с любой информацией, вводимой и выводимой на КСА ТИК</w:t>
      </w:r>
      <w:r w:rsidRPr="0097613F">
        <w:rPr>
          <w:szCs w:val="28"/>
        </w:rPr>
        <w:br/>
        <w:t xml:space="preserve">ГАС  «Выборы», передаваемой по каналам связи ГАС «Выборы», а также </w:t>
      </w:r>
      <w:r w:rsidRPr="0097613F">
        <w:rPr>
          <w:szCs w:val="28"/>
        </w:rPr>
        <w:br/>
        <w:t>с иной информацией, необходимой для осуществления контрольных функций;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>контролировать правильность ввода данных из протоколов избирательных комиссий и правильность повторного ввода или корректировки введенных данных, если об этом было принято соответствующее решение избирательной комиссии;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>сопоставлять результаты ручной и автоматизированной обработки информации;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>требовать разъяснения действий у системного администратора КСА ТИК ГАС «Выборы»;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>следить за обязательным документированием фактов выполнения действий, если это предусмотрено соответствующими регламентами и планами;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>привлекать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 xml:space="preserve">обращаться в Избирательную комиссию Ростовской области </w:t>
      </w:r>
      <w:r w:rsidRPr="0097613F">
        <w:rPr>
          <w:szCs w:val="28"/>
        </w:rPr>
        <w:br/>
        <w:t>с предложениями и замечаниями.</w:t>
      </w:r>
    </w:p>
    <w:p w:rsidR="0097613F" w:rsidRPr="0097613F" w:rsidRDefault="0097613F" w:rsidP="0097613F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</w:p>
    <w:p w:rsidR="0097613F" w:rsidRPr="0097613F" w:rsidRDefault="0097613F" w:rsidP="0097613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993" w:right="423" w:hanging="11"/>
        <w:jc w:val="center"/>
        <w:rPr>
          <w:b/>
          <w:szCs w:val="28"/>
        </w:rPr>
      </w:pPr>
      <w:r w:rsidRPr="0097613F">
        <w:rPr>
          <w:b/>
          <w:szCs w:val="28"/>
          <w:lang w:eastAsia="en-US"/>
        </w:rPr>
        <w:lastRenderedPageBreak/>
        <w:t>Обязанности группы контроля</w:t>
      </w:r>
    </w:p>
    <w:p w:rsidR="0097613F" w:rsidRPr="0097613F" w:rsidRDefault="0097613F" w:rsidP="0097613F">
      <w:pPr>
        <w:numPr>
          <w:ilvl w:val="1"/>
          <w:numId w:val="2"/>
        </w:numPr>
        <w:tabs>
          <w:tab w:val="left" w:pos="1134"/>
        </w:tabs>
        <w:spacing w:after="200" w:line="360" w:lineRule="auto"/>
        <w:ind w:left="0" w:firstLine="709"/>
        <w:jc w:val="both"/>
        <w:rPr>
          <w:szCs w:val="28"/>
        </w:rPr>
      </w:pPr>
      <w:r w:rsidRPr="0097613F">
        <w:rPr>
          <w:szCs w:val="28"/>
        </w:rPr>
        <w:t xml:space="preserve"> В случае выявления неправомерных действий (бездействия), нарушений, допущенных системным администратором КСА ТИК </w:t>
      </w:r>
      <w:r w:rsidRPr="0097613F">
        <w:rPr>
          <w:szCs w:val="28"/>
        </w:rPr>
        <w:br/>
        <w:t xml:space="preserve">ГАС «Выборы», группа контроля информирует о них председателя Территориальной избирательной комиссии </w:t>
      </w:r>
      <w:r w:rsidRPr="0097613F">
        <w:rPr>
          <w:color w:val="000000"/>
          <w:szCs w:val="28"/>
        </w:rPr>
        <w:t>Кировского района города Ростова-на-Дону</w:t>
      </w:r>
      <w:r w:rsidRPr="0097613F">
        <w:rPr>
          <w:szCs w:val="28"/>
        </w:rPr>
        <w:t xml:space="preserve"> и вносит свои предложения по их устранению. </w:t>
      </w:r>
    </w:p>
    <w:p w:rsidR="0097613F" w:rsidRPr="0097613F" w:rsidRDefault="0097613F" w:rsidP="0097613F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97613F" w:rsidRPr="0097613F" w:rsidRDefault="0097613F" w:rsidP="0097613F">
      <w:pPr>
        <w:numPr>
          <w:ilvl w:val="0"/>
          <w:numId w:val="2"/>
        </w:numPr>
        <w:tabs>
          <w:tab w:val="left" w:pos="426"/>
          <w:tab w:val="left" w:pos="1134"/>
          <w:tab w:val="left" w:pos="1276"/>
          <w:tab w:val="left" w:pos="1418"/>
        </w:tabs>
        <w:spacing w:after="200" w:line="276" w:lineRule="auto"/>
        <w:ind w:left="0" w:firstLine="0"/>
        <w:jc w:val="center"/>
        <w:rPr>
          <w:b/>
          <w:szCs w:val="28"/>
        </w:rPr>
      </w:pPr>
      <w:r w:rsidRPr="0097613F">
        <w:rPr>
          <w:b/>
          <w:szCs w:val="28"/>
        </w:rPr>
        <w:t>Доступ к информационным ресурсам КСА ТИК ГАС «Выборы»</w:t>
      </w:r>
      <w:r w:rsidRPr="0097613F">
        <w:rPr>
          <w:b/>
          <w:szCs w:val="28"/>
        </w:rPr>
        <w:br/>
        <w:t xml:space="preserve"> и ответственность за нарушение федерального законодательства, регулирующего использование ГАС «Выборы»</w:t>
      </w:r>
    </w:p>
    <w:p w:rsidR="0097613F" w:rsidRPr="0097613F" w:rsidRDefault="0097613F" w:rsidP="0097613F">
      <w:pPr>
        <w:tabs>
          <w:tab w:val="left" w:pos="426"/>
          <w:tab w:val="left" w:pos="1134"/>
          <w:tab w:val="left" w:pos="1276"/>
          <w:tab w:val="left" w:pos="1418"/>
        </w:tabs>
        <w:rPr>
          <w:b/>
          <w:szCs w:val="28"/>
        </w:rPr>
      </w:pPr>
    </w:p>
    <w:p w:rsidR="0097613F" w:rsidRPr="0097613F" w:rsidRDefault="0097613F" w:rsidP="0097613F">
      <w:pPr>
        <w:spacing w:line="360" w:lineRule="auto"/>
        <w:ind w:firstLine="709"/>
        <w:jc w:val="both"/>
        <w:rPr>
          <w:szCs w:val="28"/>
        </w:rPr>
      </w:pPr>
      <w:r w:rsidRPr="0097613F">
        <w:rPr>
          <w:szCs w:val="28"/>
        </w:rPr>
        <w:t xml:space="preserve">4.1. Доступ в помещение КСА ТИК ГАС «Выборы» наблюдателей </w:t>
      </w:r>
      <w:r w:rsidRPr="0097613F">
        <w:rPr>
          <w:szCs w:val="28"/>
        </w:rPr>
        <w:br/>
        <w:t xml:space="preserve">и представителей средств массовой информации осуществляется по решению председателя Территориальной избирательной комиссии </w:t>
      </w:r>
      <w:r w:rsidRPr="0097613F">
        <w:rPr>
          <w:color w:val="000000"/>
          <w:szCs w:val="28"/>
        </w:rPr>
        <w:t>Кировского района города Ростова-на-Дону</w:t>
      </w:r>
      <w:r w:rsidRPr="0097613F">
        <w:rPr>
          <w:szCs w:val="28"/>
        </w:rPr>
        <w:t>, согласованному с руководителем группы контроля.</w:t>
      </w:r>
    </w:p>
    <w:p w:rsidR="0097613F" w:rsidRPr="0097613F" w:rsidRDefault="0097613F" w:rsidP="0097613F">
      <w:pPr>
        <w:spacing w:line="360" w:lineRule="auto"/>
        <w:ind w:firstLine="709"/>
        <w:contextualSpacing/>
        <w:jc w:val="both"/>
        <w:rPr>
          <w:szCs w:val="28"/>
          <w:lang w:eastAsia="en-US"/>
        </w:rPr>
      </w:pPr>
      <w:r w:rsidRPr="0097613F">
        <w:rPr>
          <w:szCs w:val="28"/>
          <w:lang w:eastAsia="en-US"/>
        </w:rPr>
        <w:t xml:space="preserve">4.2. Члены Территориальной избирательной комиссии </w:t>
      </w:r>
      <w:r w:rsidRPr="0097613F">
        <w:rPr>
          <w:color w:val="000000"/>
          <w:szCs w:val="28"/>
        </w:rPr>
        <w:t>Кировского района города Ростова-на-Дону</w:t>
      </w:r>
      <w:r w:rsidRPr="0097613F">
        <w:rPr>
          <w:szCs w:val="28"/>
          <w:lang w:eastAsia="en-US"/>
        </w:rPr>
        <w:t xml:space="preserve">, работники, принимающие участие в технологических процессах обработки информации, содержащейся в КСА ТИК ГАС «Выборы», и имеющие право доступа к информационным ресурсам ГАС «Выборы», иные лица, неправомерно вмешивающиеся или предпринявшие попытку вмешательства в работу КСА ТИК ГАС «Выборы», несут ответственность в соответствии с федеральным законодательством. </w:t>
      </w:r>
    </w:p>
    <w:p w:rsidR="0097613F" w:rsidRPr="0097613F" w:rsidRDefault="0097613F" w:rsidP="0097613F">
      <w:pPr>
        <w:spacing w:line="360" w:lineRule="auto"/>
        <w:ind w:firstLine="709"/>
        <w:contextualSpacing/>
        <w:jc w:val="both"/>
        <w:rPr>
          <w:szCs w:val="28"/>
        </w:rPr>
      </w:pPr>
      <w:r w:rsidRPr="0097613F">
        <w:rPr>
          <w:szCs w:val="28"/>
          <w:lang w:eastAsia="en-US"/>
        </w:rPr>
        <w:t xml:space="preserve">4.3. Лица, имеющие право доступа к информационным ресурсам </w:t>
      </w:r>
      <w:r w:rsidRPr="0097613F">
        <w:rPr>
          <w:szCs w:val="28"/>
          <w:lang w:eastAsia="en-US"/>
        </w:rPr>
        <w:br/>
      </w:r>
      <w:r>
        <w:rPr>
          <w:szCs w:val="28"/>
          <w:lang w:eastAsia="en-US"/>
        </w:rPr>
        <w:t>ГАС «Выборы»</w:t>
      </w:r>
      <w:r w:rsidRPr="0097613F">
        <w:rPr>
          <w:szCs w:val="28"/>
          <w:lang w:eastAsia="en-US"/>
        </w:rPr>
        <w:t xml:space="preserve">, в том числе к персональным данным, получающие </w:t>
      </w:r>
      <w:r w:rsidRPr="0097613F">
        <w:rPr>
          <w:szCs w:val="28"/>
          <w:lang w:eastAsia="en-US"/>
        </w:rPr>
        <w:br/>
        <w:t>и использующие их, несут ответственность в соответствии с федеральным законодательством за нарушение режима защиты, обработки и порядка использования этой информации.</w:t>
      </w:r>
    </w:p>
    <w:p w:rsidR="0097613F" w:rsidRDefault="0097613F" w:rsidP="00BC51D1">
      <w:pPr>
        <w:pStyle w:val="a3"/>
        <w:tabs>
          <w:tab w:val="clear" w:pos="4536"/>
          <w:tab w:val="left" w:pos="6804"/>
        </w:tabs>
        <w:suppressAutoHyphens/>
        <w:spacing w:line="360" w:lineRule="auto"/>
      </w:pPr>
    </w:p>
    <w:sectPr w:rsidR="0097613F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32" w:rsidRDefault="00E82A32" w:rsidP="00F92C75">
      <w:r>
        <w:separator/>
      </w:r>
    </w:p>
  </w:endnote>
  <w:endnote w:type="continuationSeparator" w:id="0">
    <w:p w:rsidR="00E82A32" w:rsidRDefault="00E82A32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32" w:rsidRDefault="00E82A32" w:rsidP="00F92C75">
      <w:r>
        <w:separator/>
      </w:r>
    </w:p>
  </w:footnote>
  <w:footnote w:type="continuationSeparator" w:id="0">
    <w:p w:rsidR="00E82A32" w:rsidRDefault="00E82A32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A76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22" w:rsidRDefault="00A76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68C">
      <w:rPr>
        <w:rStyle w:val="a5"/>
        <w:noProof/>
      </w:rPr>
      <w:t>5</w:t>
    </w:r>
    <w:r>
      <w:rPr>
        <w:rStyle w:val="a5"/>
      </w:rPr>
      <w:fldChar w:fldCharType="end"/>
    </w:r>
  </w:p>
  <w:p w:rsidR="00A76B22" w:rsidRDefault="00A76B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45"/>
    <w:multiLevelType w:val="hybridMultilevel"/>
    <w:tmpl w:val="0674EE3A"/>
    <w:lvl w:ilvl="0" w:tplc="834EAF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20E2A17"/>
    <w:multiLevelType w:val="multilevel"/>
    <w:tmpl w:val="9F9C9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5A"/>
    <w:rsid w:val="00000283"/>
    <w:rsid w:val="0001142C"/>
    <w:rsid w:val="0001641F"/>
    <w:rsid w:val="00034FDC"/>
    <w:rsid w:val="00036B57"/>
    <w:rsid w:val="00067F06"/>
    <w:rsid w:val="0007439E"/>
    <w:rsid w:val="00075CAE"/>
    <w:rsid w:val="000839BC"/>
    <w:rsid w:val="000A72C2"/>
    <w:rsid w:val="000C747F"/>
    <w:rsid w:val="000E2B24"/>
    <w:rsid w:val="000F1D0E"/>
    <w:rsid w:val="00102D63"/>
    <w:rsid w:val="00111046"/>
    <w:rsid w:val="00117C73"/>
    <w:rsid w:val="00146891"/>
    <w:rsid w:val="00147451"/>
    <w:rsid w:val="001514DF"/>
    <w:rsid w:val="00154058"/>
    <w:rsid w:val="00157383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4A0C"/>
    <w:rsid w:val="00265131"/>
    <w:rsid w:val="00276935"/>
    <w:rsid w:val="00280A2B"/>
    <w:rsid w:val="00280AA0"/>
    <w:rsid w:val="00283042"/>
    <w:rsid w:val="00285FD1"/>
    <w:rsid w:val="002A649B"/>
    <w:rsid w:val="002B24CA"/>
    <w:rsid w:val="002C34D9"/>
    <w:rsid w:val="002D0A63"/>
    <w:rsid w:val="002D2BDD"/>
    <w:rsid w:val="003364A5"/>
    <w:rsid w:val="00336F8A"/>
    <w:rsid w:val="00361D77"/>
    <w:rsid w:val="003A068C"/>
    <w:rsid w:val="003A0EB0"/>
    <w:rsid w:val="003A34E6"/>
    <w:rsid w:val="003E6162"/>
    <w:rsid w:val="003E7DC6"/>
    <w:rsid w:val="003F2D5D"/>
    <w:rsid w:val="003F448B"/>
    <w:rsid w:val="004127DC"/>
    <w:rsid w:val="00432FF6"/>
    <w:rsid w:val="004456D6"/>
    <w:rsid w:val="00452B16"/>
    <w:rsid w:val="004664FD"/>
    <w:rsid w:val="00473568"/>
    <w:rsid w:val="0048483C"/>
    <w:rsid w:val="00487C49"/>
    <w:rsid w:val="004A3B7F"/>
    <w:rsid w:val="004A7C0E"/>
    <w:rsid w:val="004C686E"/>
    <w:rsid w:val="00512BFC"/>
    <w:rsid w:val="0052720C"/>
    <w:rsid w:val="00530BE5"/>
    <w:rsid w:val="00560277"/>
    <w:rsid w:val="005A7A20"/>
    <w:rsid w:val="005B136B"/>
    <w:rsid w:val="005F17D1"/>
    <w:rsid w:val="005F18F9"/>
    <w:rsid w:val="006333E7"/>
    <w:rsid w:val="00643B1F"/>
    <w:rsid w:val="00653FD4"/>
    <w:rsid w:val="006677E5"/>
    <w:rsid w:val="0068266C"/>
    <w:rsid w:val="00693009"/>
    <w:rsid w:val="006B5952"/>
    <w:rsid w:val="006D7483"/>
    <w:rsid w:val="006E0EAC"/>
    <w:rsid w:val="00704669"/>
    <w:rsid w:val="00732CCE"/>
    <w:rsid w:val="00741478"/>
    <w:rsid w:val="007532BA"/>
    <w:rsid w:val="0075686F"/>
    <w:rsid w:val="00774A86"/>
    <w:rsid w:val="00777D8C"/>
    <w:rsid w:val="007811DB"/>
    <w:rsid w:val="007852B1"/>
    <w:rsid w:val="007B0722"/>
    <w:rsid w:val="007D5011"/>
    <w:rsid w:val="007E4C62"/>
    <w:rsid w:val="007E4E51"/>
    <w:rsid w:val="007E6832"/>
    <w:rsid w:val="007F785A"/>
    <w:rsid w:val="008264DB"/>
    <w:rsid w:val="00830A67"/>
    <w:rsid w:val="00840D9C"/>
    <w:rsid w:val="0085795D"/>
    <w:rsid w:val="008B175C"/>
    <w:rsid w:val="008C2180"/>
    <w:rsid w:val="00912E58"/>
    <w:rsid w:val="00920BA5"/>
    <w:rsid w:val="009237C8"/>
    <w:rsid w:val="009248A0"/>
    <w:rsid w:val="009265AD"/>
    <w:rsid w:val="00927506"/>
    <w:rsid w:val="009351C8"/>
    <w:rsid w:val="009623D2"/>
    <w:rsid w:val="0097613F"/>
    <w:rsid w:val="009B0BA9"/>
    <w:rsid w:val="009C1D35"/>
    <w:rsid w:val="009D6373"/>
    <w:rsid w:val="00A0454D"/>
    <w:rsid w:val="00A04AEC"/>
    <w:rsid w:val="00A20472"/>
    <w:rsid w:val="00A24E18"/>
    <w:rsid w:val="00A312E5"/>
    <w:rsid w:val="00A34ED6"/>
    <w:rsid w:val="00A37783"/>
    <w:rsid w:val="00A37AFB"/>
    <w:rsid w:val="00A4158E"/>
    <w:rsid w:val="00A6383A"/>
    <w:rsid w:val="00A661CE"/>
    <w:rsid w:val="00A70464"/>
    <w:rsid w:val="00A727E0"/>
    <w:rsid w:val="00A76B22"/>
    <w:rsid w:val="00AB22AA"/>
    <w:rsid w:val="00AC0663"/>
    <w:rsid w:val="00AD0932"/>
    <w:rsid w:val="00AE264E"/>
    <w:rsid w:val="00B77230"/>
    <w:rsid w:val="00B83A84"/>
    <w:rsid w:val="00B9268C"/>
    <w:rsid w:val="00BA452F"/>
    <w:rsid w:val="00BA6A97"/>
    <w:rsid w:val="00BB597E"/>
    <w:rsid w:val="00BC4587"/>
    <w:rsid w:val="00BC4EFB"/>
    <w:rsid w:val="00BC51D1"/>
    <w:rsid w:val="00BE46C3"/>
    <w:rsid w:val="00BF5B24"/>
    <w:rsid w:val="00C172B7"/>
    <w:rsid w:val="00C20165"/>
    <w:rsid w:val="00C319A9"/>
    <w:rsid w:val="00C359DB"/>
    <w:rsid w:val="00C43A80"/>
    <w:rsid w:val="00C545C2"/>
    <w:rsid w:val="00CA1069"/>
    <w:rsid w:val="00CB7216"/>
    <w:rsid w:val="00CC42E3"/>
    <w:rsid w:val="00D54DDE"/>
    <w:rsid w:val="00D57220"/>
    <w:rsid w:val="00D63F26"/>
    <w:rsid w:val="00D901E7"/>
    <w:rsid w:val="00D94506"/>
    <w:rsid w:val="00D97FE0"/>
    <w:rsid w:val="00DA1E99"/>
    <w:rsid w:val="00DA4135"/>
    <w:rsid w:val="00DC0029"/>
    <w:rsid w:val="00DC0AFE"/>
    <w:rsid w:val="00DD0B71"/>
    <w:rsid w:val="00E02B8A"/>
    <w:rsid w:val="00E06A2B"/>
    <w:rsid w:val="00E07710"/>
    <w:rsid w:val="00E1534C"/>
    <w:rsid w:val="00E24F1B"/>
    <w:rsid w:val="00E34826"/>
    <w:rsid w:val="00E47F95"/>
    <w:rsid w:val="00E50DD8"/>
    <w:rsid w:val="00E61587"/>
    <w:rsid w:val="00E732B4"/>
    <w:rsid w:val="00E82A32"/>
    <w:rsid w:val="00E96C72"/>
    <w:rsid w:val="00EA0F02"/>
    <w:rsid w:val="00EB338C"/>
    <w:rsid w:val="00EB34C3"/>
    <w:rsid w:val="00EB4B1D"/>
    <w:rsid w:val="00EC443F"/>
    <w:rsid w:val="00EE037D"/>
    <w:rsid w:val="00F00BD0"/>
    <w:rsid w:val="00F04DA0"/>
    <w:rsid w:val="00F250A5"/>
    <w:rsid w:val="00F2703F"/>
    <w:rsid w:val="00F504A4"/>
    <w:rsid w:val="00F60621"/>
    <w:rsid w:val="00F86BA7"/>
    <w:rsid w:val="00F92C75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785A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F785A"/>
    <w:rPr>
      <w:rFonts w:cs="Times New Roman"/>
    </w:rPr>
  </w:style>
  <w:style w:type="paragraph" w:styleId="a6">
    <w:name w:val="Body Text"/>
    <w:basedOn w:val="a"/>
    <w:link w:val="a7"/>
    <w:uiPriority w:val="99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uiPriority w:val="99"/>
    <w:locked/>
    <w:rsid w:val="007F785A"/>
    <w:rPr>
      <w:rFonts w:ascii="Times New Roman" w:hAnsi="Times New Roman" w:cs="Times New Roman"/>
      <w:b/>
      <w:spacing w:val="40"/>
      <w:kern w:val="28"/>
      <w:sz w:val="20"/>
      <w:szCs w:val="20"/>
      <w:lang w:val="x-none" w:eastAsia="ru-RU"/>
    </w:rPr>
  </w:style>
  <w:style w:type="paragraph" w:styleId="a8">
    <w:name w:val="caption"/>
    <w:basedOn w:val="a"/>
    <w:next w:val="a"/>
    <w:uiPriority w:val="35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uiPriority w:val="99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F785A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76B22"/>
    <w:rPr>
      <w:rFonts w:ascii="Tahoma" w:hAnsi="Tahoma" w:cs="Tahoma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487C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761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13F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ARM_PPZ</cp:lastModifiedBy>
  <cp:revision>4</cp:revision>
  <cp:lastPrinted>2021-07-20T08:46:00Z</cp:lastPrinted>
  <dcterms:created xsi:type="dcterms:W3CDTF">2021-07-15T11:40:00Z</dcterms:created>
  <dcterms:modified xsi:type="dcterms:W3CDTF">2021-07-20T08:46:00Z</dcterms:modified>
</cp:coreProperties>
</file>