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6EAEB6" w14:textId="31CBBDC9" w:rsidR="003B11FF" w:rsidRPr="003B11FF" w:rsidRDefault="003B11FF" w:rsidP="003B11FF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A0B2A9D" wp14:editId="31C6C6F7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31689E" w14:textId="77777777" w:rsidR="003B11FF" w:rsidRPr="003B11FF" w:rsidRDefault="003B11FF" w:rsidP="003B11FF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3087297A" w14:textId="77777777" w:rsidR="003B11FF" w:rsidRPr="003B11FF" w:rsidRDefault="003B11FF" w:rsidP="003B11F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B11FF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4C4EEA03" w14:textId="77777777" w:rsidR="003B11FF" w:rsidRPr="003B11FF" w:rsidRDefault="003B11FF" w:rsidP="003B11F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B11FF">
        <w:rPr>
          <w:rFonts w:ascii="Times New Roman" w:hAnsi="Times New Roman"/>
          <w:b/>
          <w:sz w:val="28"/>
          <w:szCs w:val="28"/>
        </w:rPr>
        <w:t>КИРОВСКОГО РАЙОНА ГОРОДА РОСТОВА-НА-ДОНУ</w:t>
      </w:r>
    </w:p>
    <w:p w14:paraId="0A7453E1" w14:textId="77777777" w:rsidR="003B11FF" w:rsidRPr="003B11FF" w:rsidRDefault="003B11FF" w:rsidP="003B11FF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BC28999" w14:textId="77777777" w:rsidR="003B11FF" w:rsidRPr="003B11FF" w:rsidRDefault="003B11FF" w:rsidP="003B11FF">
      <w:pPr>
        <w:jc w:val="center"/>
        <w:rPr>
          <w:rFonts w:ascii="Times New Roman" w:hAnsi="Times New Roman"/>
          <w:b/>
          <w:sz w:val="28"/>
          <w:szCs w:val="28"/>
        </w:rPr>
      </w:pPr>
      <w:r w:rsidRPr="003B11FF">
        <w:rPr>
          <w:rFonts w:ascii="Times New Roman" w:hAnsi="Times New Roman"/>
          <w:b/>
          <w:sz w:val="28"/>
          <w:szCs w:val="28"/>
        </w:rPr>
        <w:t>ПОСТАНОВЛЕНИЕ</w:t>
      </w:r>
    </w:p>
    <w:p w14:paraId="61258886" w14:textId="2383B6FA" w:rsidR="003B11FF" w:rsidRPr="003B11FF" w:rsidRDefault="003B11FF" w:rsidP="003B11FF">
      <w:pPr>
        <w:jc w:val="both"/>
        <w:rPr>
          <w:rFonts w:ascii="Times New Roman" w:hAnsi="Times New Roman"/>
          <w:sz w:val="28"/>
          <w:szCs w:val="28"/>
        </w:rPr>
      </w:pPr>
      <w:r w:rsidRPr="003B11FF">
        <w:rPr>
          <w:rFonts w:ascii="Times New Roman" w:hAnsi="Times New Roman"/>
          <w:sz w:val="28"/>
          <w:szCs w:val="28"/>
        </w:rPr>
        <w:t>01 июля 2024 г.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Pr="003B11FF">
        <w:rPr>
          <w:rFonts w:ascii="Times New Roman" w:hAnsi="Times New Roman"/>
          <w:i/>
          <w:sz w:val="28"/>
          <w:szCs w:val="28"/>
        </w:rPr>
        <w:t xml:space="preserve">    </w:t>
      </w:r>
      <w:r w:rsidRPr="003B11FF">
        <w:rPr>
          <w:rFonts w:ascii="Times New Roman" w:hAnsi="Times New Roman"/>
          <w:sz w:val="28"/>
          <w:szCs w:val="28"/>
        </w:rPr>
        <w:t>№</w:t>
      </w:r>
      <w:r w:rsidRPr="003B11FF">
        <w:rPr>
          <w:rFonts w:ascii="Times New Roman" w:hAnsi="Times New Roman"/>
          <w:sz w:val="28"/>
          <w:szCs w:val="28"/>
        </w:rPr>
        <w:tab/>
        <w:t xml:space="preserve"> 76-</w:t>
      </w:r>
      <w:r>
        <w:rPr>
          <w:rFonts w:ascii="Times New Roman" w:hAnsi="Times New Roman"/>
          <w:sz w:val="28"/>
          <w:szCs w:val="28"/>
        </w:rPr>
        <w:t>2</w:t>
      </w:r>
    </w:p>
    <w:p w14:paraId="77F363A1" w14:textId="77777777" w:rsidR="003B11FF" w:rsidRPr="003B11FF" w:rsidRDefault="003B11FF" w:rsidP="003B11FF">
      <w:pPr>
        <w:spacing w:line="240" w:lineRule="auto"/>
        <w:ind w:firstLine="567"/>
        <w:jc w:val="center"/>
        <w:rPr>
          <w:rFonts w:ascii="Times New Roman" w:hAnsi="Times New Roman"/>
          <w:i/>
          <w:sz w:val="16"/>
          <w:szCs w:val="16"/>
        </w:rPr>
      </w:pPr>
    </w:p>
    <w:p w14:paraId="4F42075B" w14:textId="77777777" w:rsidR="003B11FF" w:rsidRPr="003B11FF" w:rsidRDefault="003B11FF" w:rsidP="003B11F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B11FF">
        <w:rPr>
          <w:rFonts w:ascii="Times New Roman" w:hAnsi="Times New Roman"/>
          <w:sz w:val="28"/>
          <w:szCs w:val="28"/>
        </w:rPr>
        <w:t>г. Ростов-на-Дону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401C369C" w:rsidR="002F17F7" w:rsidRPr="00683554" w:rsidRDefault="001C008C" w:rsidP="00914FD1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постановление Территориальной избирательной комиссии </w:t>
      </w:r>
      <w:r w:rsidR="003B11FF">
        <w:rPr>
          <w:rFonts w:ascii="Times New Roman" w:eastAsia="Times New Roman" w:hAnsi="Times New Roman"/>
          <w:b/>
          <w:sz w:val="28"/>
          <w:szCs w:val="28"/>
          <w:lang w:eastAsia="ru-RU"/>
        </w:rPr>
        <w:t>Кировского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 города Рост</w:t>
      </w:r>
      <w:r w:rsidR="003B11FF">
        <w:rPr>
          <w:rFonts w:ascii="Times New Roman" w:eastAsia="Times New Roman" w:hAnsi="Times New Roman"/>
          <w:b/>
          <w:sz w:val="28"/>
          <w:szCs w:val="28"/>
          <w:lang w:eastAsia="ru-RU"/>
        </w:rPr>
        <w:t>ова-на-Дону от 20.06.2024 № 75-11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914FD1" w:rsidRPr="00914FD1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914FD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Контрольно-ревизионной службе </w:t>
      </w:r>
      <w:r w:rsidR="00914FD1" w:rsidRPr="00914FD1">
        <w:rPr>
          <w:rFonts w:ascii="Times New Roman" w:eastAsia="Times New Roman" w:hAnsi="Times New Roman"/>
          <w:b/>
          <w:sz w:val="28"/>
          <w:szCs w:val="28"/>
          <w:lang w:eastAsia="ru-RU"/>
        </w:rPr>
        <w:t>при Территориальной  избирательн</w:t>
      </w:r>
      <w:r w:rsidR="00914FD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ой комиссии Кировского района  </w:t>
      </w:r>
      <w:r w:rsidR="00914FD1" w:rsidRPr="00914FD1">
        <w:rPr>
          <w:rFonts w:ascii="Times New Roman" w:eastAsia="Times New Roman" w:hAnsi="Times New Roman"/>
          <w:b/>
          <w:sz w:val="28"/>
          <w:szCs w:val="28"/>
          <w:lang w:eastAsia="ru-RU"/>
        </w:rPr>
        <w:t>города Ростова-на-Дону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2B59270A" w14:textId="517820FE" w:rsidR="00683554" w:rsidRPr="00000493" w:rsidRDefault="00683554" w:rsidP="00683554">
      <w:pPr>
        <w:pStyle w:val="a8"/>
        <w:spacing w:line="276" w:lineRule="auto"/>
        <w:rPr>
          <w:sz w:val="28"/>
          <w:szCs w:val="28"/>
        </w:rPr>
      </w:pPr>
      <w:proofErr w:type="gramStart"/>
      <w:r w:rsidRPr="00000493">
        <w:rPr>
          <w:sz w:val="28"/>
          <w:szCs w:val="28"/>
        </w:rPr>
        <w:t>В целях обеспечения деятельности Контрольно-ревизионной службы</w:t>
      </w:r>
      <w:r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при Территориальной избирательной комиссии </w:t>
      </w:r>
      <w:r w:rsidR="003B11FF">
        <w:rPr>
          <w:bCs/>
          <w:sz w:val="28"/>
          <w:szCs w:val="28"/>
        </w:rPr>
        <w:t>Кировского</w:t>
      </w:r>
      <w:r w:rsidRPr="00000493">
        <w:rPr>
          <w:bCs/>
          <w:sz w:val="28"/>
          <w:szCs w:val="28"/>
        </w:rPr>
        <w:t xml:space="preserve"> района города Ростова-на-Дону при </w:t>
      </w:r>
      <w:r w:rsidRPr="00075CFB">
        <w:rPr>
          <w:bCs/>
          <w:sz w:val="28"/>
          <w:szCs w:val="28"/>
        </w:rPr>
        <w:t xml:space="preserve">подготовке и </w:t>
      </w:r>
      <w:r w:rsidRPr="00000493">
        <w:rPr>
          <w:sz w:val="28"/>
          <w:szCs w:val="28"/>
        </w:rPr>
        <w:t xml:space="preserve">проведении дополнительных </w:t>
      </w:r>
      <w:r w:rsidRPr="00000493">
        <w:rPr>
          <w:bCs/>
          <w:sz w:val="28"/>
          <w:szCs w:val="28"/>
          <w:lang w:eastAsia="en-US"/>
        </w:rPr>
        <w:t>выборов депутатов Ростовской-на-Дону городской Думы седьмого созыва</w:t>
      </w:r>
      <w:r w:rsidRPr="00000493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000493">
        <w:rPr>
          <w:sz w:val="28"/>
          <w:szCs w:val="28"/>
        </w:rPr>
        <w:t xml:space="preserve"> статьей 54 Областного закона от 12.05.2016 № 525-ЗС «О выборах  и</w:t>
      </w:r>
      <w:proofErr w:type="gramEnd"/>
      <w:r w:rsidRPr="00000493">
        <w:rPr>
          <w:sz w:val="28"/>
          <w:szCs w:val="28"/>
        </w:rPr>
        <w:t xml:space="preserve"> </w:t>
      </w:r>
      <w:proofErr w:type="gramStart"/>
      <w:r w:rsidRPr="00000493">
        <w:rPr>
          <w:sz w:val="28"/>
          <w:szCs w:val="28"/>
        </w:rPr>
        <w:t>референдумах в Ростовской области»</w:t>
      </w:r>
      <w:r>
        <w:rPr>
          <w:sz w:val="28"/>
          <w:szCs w:val="28"/>
        </w:rPr>
        <w:t xml:space="preserve"> и </w:t>
      </w:r>
      <w:r w:rsidRPr="008022A3">
        <w:rPr>
          <w:sz w:val="28"/>
          <w:szCs w:val="28"/>
        </w:rPr>
        <w:t>постановлением Избирательной комиссии Ростовской области от 16.05.2024 № 74-2 «О возложении полномочий окружных избирательных комиссий по подготовке</w:t>
      </w:r>
      <w:r w:rsidR="000E7B5D">
        <w:rPr>
          <w:sz w:val="28"/>
          <w:szCs w:val="28"/>
        </w:rPr>
        <w:t xml:space="preserve"> </w:t>
      </w:r>
      <w:r w:rsidRPr="008022A3">
        <w:rPr>
          <w:sz w:val="28"/>
          <w:szCs w:val="28"/>
        </w:rPr>
        <w:t>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>
        <w:rPr>
          <w:sz w:val="28"/>
          <w:szCs w:val="28"/>
        </w:rPr>
        <w:t>,</w:t>
      </w:r>
      <w:proofErr w:type="gramEnd"/>
    </w:p>
    <w:p w14:paraId="792A16AD" w14:textId="77777777" w:rsidR="003B11FF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 xml:space="preserve">Территориальная избирательная комиссия </w:t>
      </w:r>
    </w:p>
    <w:p w14:paraId="21D984EC" w14:textId="77777777" w:rsidR="003B11FF" w:rsidRDefault="003B11FF" w:rsidP="003B11FF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>
        <w:rPr>
          <w:szCs w:val="28"/>
        </w:rPr>
        <w:t>Кировского</w:t>
      </w:r>
      <w:r w:rsidR="00683554" w:rsidRPr="00000493">
        <w:rPr>
          <w:szCs w:val="28"/>
        </w:rPr>
        <w:t xml:space="preserve"> района</w:t>
      </w:r>
      <w:r>
        <w:rPr>
          <w:szCs w:val="28"/>
        </w:rPr>
        <w:t xml:space="preserve"> </w:t>
      </w:r>
      <w:r w:rsidR="00683554" w:rsidRPr="00000493">
        <w:rPr>
          <w:szCs w:val="28"/>
        </w:rPr>
        <w:t xml:space="preserve">города Ростова-на-Дону </w:t>
      </w:r>
    </w:p>
    <w:p w14:paraId="7ED3EE3E" w14:textId="30CD2428" w:rsidR="00683554" w:rsidRPr="00000493" w:rsidRDefault="00683554" w:rsidP="003B11FF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ПОСТАНОВЛЯЕТ:</w:t>
      </w:r>
    </w:p>
    <w:p w14:paraId="2367AAED" w14:textId="77777777" w:rsidR="00683554" w:rsidRPr="00000493" w:rsidRDefault="00683554" w:rsidP="00683554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</w:p>
    <w:p w14:paraId="5B150DF4" w14:textId="1AB94091" w:rsidR="00683554" w:rsidRPr="00683554" w:rsidRDefault="00E86C07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Внести в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№ 2 к постановлению Территориальной избирательной комиссии </w:t>
      </w:r>
      <w:r w:rsidR="003B11FF">
        <w:rPr>
          <w:rFonts w:ascii="Times New Roman" w:eastAsia="Times New Roman" w:hAnsi="Times New Roman"/>
          <w:sz w:val="28"/>
          <w:szCs w:val="28"/>
          <w:lang w:eastAsia="ru-RU"/>
        </w:rPr>
        <w:t>Кировского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от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20.06.2024 № </w:t>
      </w:r>
      <w:r w:rsidR="003B11FF">
        <w:rPr>
          <w:rFonts w:ascii="Times New Roman" w:eastAsia="Times New Roman" w:hAnsi="Times New Roman"/>
          <w:sz w:val="28"/>
          <w:szCs w:val="28"/>
          <w:lang w:eastAsia="ru-RU"/>
        </w:rPr>
        <w:t>75-11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«О Контрольно-ревизионной службе при Территориальной избирательной комиссии </w:t>
      </w:r>
      <w:r w:rsidR="003B11FF">
        <w:rPr>
          <w:rFonts w:ascii="Times New Roman" w:eastAsia="Times New Roman" w:hAnsi="Times New Roman"/>
          <w:sz w:val="28"/>
          <w:szCs w:val="28"/>
          <w:lang w:eastAsia="ru-RU"/>
        </w:rPr>
        <w:t>Кировского</w:t>
      </w:r>
      <w:r w:rsidR="00914FD1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Ростова-на-Дону» </w:t>
      </w:r>
      <w:r w:rsidRPr="00E86C07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изменения и изложить в новой редакции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3BA30914" w14:textId="70DB79C8" w:rsidR="00683554" w:rsidRPr="00000493" w:rsidRDefault="00683554" w:rsidP="00683554">
      <w:pPr>
        <w:pStyle w:val="a6"/>
        <w:numPr>
          <w:ilvl w:val="0"/>
          <w:numId w:val="1"/>
        </w:numPr>
        <w:suppressAutoHyphens/>
        <w:spacing w:line="276" w:lineRule="auto"/>
        <w:ind w:left="0" w:firstLine="709"/>
        <w:rPr>
          <w:szCs w:val="28"/>
        </w:rPr>
      </w:pPr>
      <w:proofErr w:type="gramStart"/>
      <w:r w:rsidRPr="00000493">
        <w:rPr>
          <w:szCs w:val="28"/>
        </w:rPr>
        <w:t>Разместить</w:t>
      </w:r>
      <w:proofErr w:type="gramEnd"/>
      <w:r w:rsidRPr="00000493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3B11FF">
        <w:rPr>
          <w:szCs w:val="28"/>
        </w:rPr>
        <w:t>Кировского</w:t>
      </w:r>
      <w:r w:rsidRPr="00000493">
        <w:rPr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14:paraId="78A00CA5" w14:textId="7809BD2D" w:rsidR="00683554" w:rsidRPr="00683554" w:rsidRDefault="00683554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</w:t>
      </w:r>
      <w:r w:rsidR="003B11FF">
        <w:rPr>
          <w:rFonts w:ascii="Times New Roman" w:eastAsia="Times New Roman" w:hAnsi="Times New Roman"/>
          <w:sz w:val="28"/>
          <w:szCs w:val="28"/>
          <w:lang w:eastAsia="ru-RU"/>
        </w:rPr>
        <w:t>Кировского</w:t>
      </w:r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3B11FF">
        <w:rPr>
          <w:rFonts w:ascii="Times New Roman" w:eastAsia="Times New Roman" w:hAnsi="Times New Roman"/>
          <w:sz w:val="28"/>
          <w:szCs w:val="28"/>
          <w:lang w:eastAsia="ru-RU"/>
        </w:rPr>
        <w:t xml:space="preserve">В.А. </w:t>
      </w:r>
      <w:proofErr w:type="spellStart"/>
      <w:r w:rsidR="003B11FF">
        <w:rPr>
          <w:rFonts w:ascii="Times New Roman" w:eastAsia="Times New Roman" w:hAnsi="Times New Roman"/>
          <w:sz w:val="28"/>
          <w:szCs w:val="28"/>
          <w:lang w:eastAsia="ru-RU"/>
        </w:rPr>
        <w:t>Каймакову</w:t>
      </w:r>
      <w:proofErr w:type="spellEnd"/>
      <w:r w:rsidR="003B11F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864"/>
        <w:gridCol w:w="2518"/>
      </w:tblGrid>
      <w:tr w:rsidR="003B11FF" w:rsidRPr="00FE4557" w14:paraId="217D6F8D" w14:textId="77777777" w:rsidTr="005932D8">
        <w:tc>
          <w:tcPr>
            <w:tcW w:w="3190" w:type="dxa"/>
            <w:hideMark/>
          </w:tcPr>
          <w:p w14:paraId="73EF16E9" w14:textId="77777777" w:rsidR="003B11FF" w:rsidRPr="00FE4557" w:rsidRDefault="003B11FF" w:rsidP="005932D8">
            <w:pPr>
              <w:tabs>
                <w:tab w:val="left" w:pos="798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4557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3864" w:type="dxa"/>
          </w:tcPr>
          <w:p w14:paraId="364ED092" w14:textId="77777777" w:rsidR="003B11FF" w:rsidRPr="00FE4557" w:rsidRDefault="003B11FF" w:rsidP="005932D8">
            <w:pPr>
              <w:tabs>
                <w:tab w:val="left" w:pos="798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8" w:type="dxa"/>
            <w:hideMark/>
          </w:tcPr>
          <w:p w14:paraId="08A4487C" w14:textId="77777777" w:rsidR="003B11FF" w:rsidRPr="00FE4557" w:rsidRDefault="003B11FF" w:rsidP="005932D8">
            <w:pPr>
              <w:tabs>
                <w:tab w:val="left" w:pos="798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4557">
              <w:rPr>
                <w:rFonts w:ascii="Times New Roman" w:hAnsi="Times New Roman"/>
                <w:sz w:val="28"/>
                <w:szCs w:val="28"/>
              </w:rPr>
              <w:t>Е.А. Правдюкова</w:t>
            </w:r>
          </w:p>
        </w:tc>
      </w:tr>
      <w:tr w:rsidR="003B11FF" w:rsidRPr="00FE4557" w14:paraId="51022346" w14:textId="77777777" w:rsidTr="005932D8">
        <w:trPr>
          <w:trHeight w:val="563"/>
        </w:trPr>
        <w:tc>
          <w:tcPr>
            <w:tcW w:w="3190" w:type="dxa"/>
            <w:vAlign w:val="bottom"/>
          </w:tcPr>
          <w:p w14:paraId="642D3808" w14:textId="77777777" w:rsidR="003B11FF" w:rsidRPr="00FE4557" w:rsidRDefault="003B11FF" w:rsidP="005932D8">
            <w:pPr>
              <w:tabs>
                <w:tab w:val="left" w:pos="798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5CB7382" w14:textId="77777777" w:rsidR="003B11FF" w:rsidRPr="00FE4557" w:rsidRDefault="003B11FF" w:rsidP="005932D8">
            <w:pPr>
              <w:tabs>
                <w:tab w:val="left" w:pos="798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4557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864" w:type="dxa"/>
            <w:vAlign w:val="bottom"/>
          </w:tcPr>
          <w:p w14:paraId="591B0B95" w14:textId="77777777" w:rsidR="003B11FF" w:rsidRPr="00FE4557" w:rsidRDefault="003B11FF" w:rsidP="005932D8">
            <w:pPr>
              <w:tabs>
                <w:tab w:val="left" w:pos="798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8" w:type="dxa"/>
            <w:vAlign w:val="bottom"/>
            <w:hideMark/>
          </w:tcPr>
          <w:p w14:paraId="7D98264C" w14:textId="77777777" w:rsidR="003B11FF" w:rsidRPr="00FE4557" w:rsidRDefault="003B11FF" w:rsidP="005932D8">
            <w:pPr>
              <w:tabs>
                <w:tab w:val="left" w:pos="7987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E4557">
              <w:rPr>
                <w:rFonts w:ascii="Times New Roman" w:hAnsi="Times New Roman"/>
                <w:sz w:val="28"/>
                <w:szCs w:val="28"/>
              </w:rPr>
              <w:t>О.В. Калюжная</w:t>
            </w:r>
          </w:p>
        </w:tc>
      </w:tr>
    </w:tbl>
    <w:p w14:paraId="67B0E698" w14:textId="2DB7817B" w:rsidR="001C008C" w:rsidRDefault="001C008C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5A102366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382ADA45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5F045737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492C421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D7AF616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13F8A81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7DB1288A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106D2063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5802458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5FFF2E84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5BA86308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65EC0504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2A8965DD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741588FA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7934D9C6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7B9383FA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FEEBCC3" w14:textId="77777777" w:rsidR="00914FD1" w:rsidRDefault="00914FD1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14CC66A0" w14:textId="77777777" w:rsidR="00914FD1" w:rsidRDefault="00914FD1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089BD2E" w14:textId="77777777" w:rsidR="00914FD1" w:rsidRDefault="00914FD1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bookmarkStart w:id="0" w:name="_GoBack"/>
      <w:bookmarkEnd w:id="0"/>
    </w:p>
    <w:p w14:paraId="653B022F" w14:textId="77777777" w:rsidR="003B11FF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380A6E60" w14:textId="5D9B282D" w:rsidR="003B11FF" w:rsidRPr="003B11FF" w:rsidRDefault="003B11FF" w:rsidP="003B11FF">
      <w:pPr>
        <w:spacing w:after="0" w:line="240" w:lineRule="auto"/>
        <w:ind w:left="5670"/>
        <w:rPr>
          <w:rFonts w:ascii="Times New Roman" w:eastAsia="Times New Roman" w:hAnsi="Times New Roman"/>
          <w:color w:val="2E2E2E"/>
          <w:sz w:val="28"/>
          <w:szCs w:val="18"/>
          <w:lang w:eastAsia="ru-RU"/>
        </w:rPr>
      </w:pPr>
      <w:r>
        <w:rPr>
          <w:rFonts w:ascii="Times New Roman" w:eastAsia="Times New Roman" w:hAnsi="Times New Roman"/>
          <w:color w:val="2E2E2E"/>
          <w:sz w:val="28"/>
          <w:szCs w:val="18"/>
          <w:lang w:eastAsia="ru-RU"/>
        </w:rPr>
        <w:lastRenderedPageBreak/>
        <w:t xml:space="preserve">             </w:t>
      </w:r>
      <w:r w:rsidRPr="003B11FF">
        <w:rPr>
          <w:rFonts w:ascii="Times New Roman" w:eastAsia="Times New Roman" w:hAnsi="Times New Roman"/>
          <w:sz w:val="28"/>
          <w:szCs w:val="18"/>
          <w:lang w:eastAsia="ru-RU"/>
        </w:rPr>
        <w:t xml:space="preserve">Приложение </w:t>
      </w:r>
    </w:p>
    <w:p w14:paraId="033934BE" w14:textId="77777777" w:rsidR="003B11FF" w:rsidRPr="003B11FF" w:rsidRDefault="003B11FF" w:rsidP="003B11FF">
      <w:pPr>
        <w:spacing w:after="0" w:line="240" w:lineRule="auto"/>
        <w:ind w:left="5670"/>
        <w:jc w:val="center"/>
        <w:rPr>
          <w:rFonts w:ascii="Times New Roman" w:eastAsia="Times New Roman" w:hAnsi="Times New Roman"/>
          <w:color w:val="2E2E2E"/>
          <w:sz w:val="18"/>
          <w:szCs w:val="18"/>
          <w:lang w:eastAsia="ru-RU"/>
        </w:rPr>
      </w:pPr>
    </w:p>
    <w:p w14:paraId="44A904A9" w14:textId="457FAEBD" w:rsidR="003B11FF" w:rsidRPr="003B11FF" w:rsidRDefault="003B11FF" w:rsidP="003B11FF">
      <w:pPr>
        <w:spacing w:after="0" w:line="240" w:lineRule="auto"/>
        <w:ind w:left="5103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B11FF">
        <w:rPr>
          <w:rFonts w:ascii="Times New Roman" w:eastAsia="Times New Roman" w:hAnsi="Times New Roman"/>
          <w:bCs/>
          <w:sz w:val="24"/>
          <w:szCs w:val="24"/>
          <w:lang w:eastAsia="ru-RU"/>
        </w:rPr>
        <w:t>УТВЕРЖДЕН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</w:p>
    <w:p w14:paraId="2324A49C" w14:textId="77777777" w:rsidR="003B11FF" w:rsidRPr="003B11FF" w:rsidRDefault="003B11FF" w:rsidP="003B11FF">
      <w:pPr>
        <w:keepNext/>
        <w:spacing w:after="0" w:line="240" w:lineRule="auto"/>
        <w:ind w:left="5103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B11FF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постановлением Территориальной избирательной комиссии Кировского района города Ростова-на-Дону</w:t>
      </w:r>
    </w:p>
    <w:p w14:paraId="4FCBBDA7" w14:textId="23F73439" w:rsidR="003B11FF" w:rsidRPr="003B11FF" w:rsidRDefault="003B11FF" w:rsidP="003B11FF">
      <w:pPr>
        <w:keepNext/>
        <w:spacing w:after="0" w:line="240" w:lineRule="auto"/>
        <w:ind w:left="5103"/>
        <w:jc w:val="center"/>
        <w:outlineLvl w:val="5"/>
        <w:rPr>
          <w:rFonts w:ascii="Times New Roman" w:eastAsia="Times New Roman" w:hAnsi="Times New Roman"/>
          <w:sz w:val="18"/>
          <w:szCs w:val="18"/>
          <w:lang w:eastAsia="ru-RU"/>
        </w:rPr>
      </w:pPr>
      <w:r w:rsidRPr="003B11FF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01.07</w:t>
      </w:r>
      <w:r w:rsidRPr="003B11FF">
        <w:rPr>
          <w:rFonts w:ascii="Times New Roman" w:eastAsia="Times New Roman" w:hAnsi="Times New Roman"/>
          <w:sz w:val="24"/>
          <w:szCs w:val="24"/>
          <w:lang w:eastAsia="ru-RU"/>
        </w:rPr>
        <w:t xml:space="preserve">.2024 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76-2</w:t>
      </w:r>
    </w:p>
    <w:p w14:paraId="5637865C" w14:textId="77777777" w:rsidR="003B11FF" w:rsidRPr="003B11FF" w:rsidRDefault="003B11FF" w:rsidP="003B11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2B2A5755" w14:textId="77777777" w:rsidR="003B11FF" w:rsidRPr="003B11FF" w:rsidRDefault="003B11FF" w:rsidP="003B11FF">
      <w:pPr>
        <w:tabs>
          <w:tab w:val="center" w:pos="4677"/>
          <w:tab w:val="left" w:pos="571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B11FF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СОСТАВ</w:t>
      </w:r>
    </w:p>
    <w:p w14:paraId="12651E8A" w14:textId="77777777" w:rsidR="003B11FF" w:rsidRPr="003B11FF" w:rsidRDefault="003B11FF" w:rsidP="003B11FF">
      <w:pPr>
        <w:tabs>
          <w:tab w:val="center" w:pos="4677"/>
          <w:tab w:val="left" w:pos="571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B11FF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Контрольно-ревизионной службы </w:t>
      </w:r>
    </w:p>
    <w:p w14:paraId="4C51529F" w14:textId="77777777" w:rsidR="003B11FF" w:rsidRPr="003B11FF" w:rsidRDefault="003B11FF" w:rsidP="003B11FF">
      <w:pPr>
        <w:tabs>
          <w:tab w:val="center" w:pos="4677"/>
          <w:tab w:val="left" w:pos="571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B11FF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при Территориальной избирательной комиссии Кировского района </w:t>
      </w:r>
    </w:p>
    <w:p w14:paraId="66DB8A55" w14:textId="77777777" w:rsidR="003B11FF" w:rsidRPr="003B11FF" w:rsidRDefault="003B11FF" w:rsidP="003B11FF">
      <w:pPr>
        <w:tabs>
          <w:tab w:val="center" w:pos="4677"/>
          <w:tab w:val="left" w:pos="571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B11FF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города Ростова-на-Дону</w:t>
      </w:r>
    </w:p>
    <w:p w14:paraId="0F56C04A" w14:textId="77777777" w:rsidR="003B11FF" w:rsidRPr="003B11FF" w:rsidRDefault="003B11FF" w:rsidP="003B11FF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11FF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14:paraId="0E1B8F75" w14:textId="77777777" w:rsidR="003B11FF" w:rsidRPr="003B11FF" w:rsidRDefault="003B11FF" w:rsidP="003B11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11FF">
        <w:rPr>
          <w:rFonts w:ascii="Times New Roman" w:eastAsia="Times New Roman" w:hAnsi="Times New Roman"/>
          <w:b/>
          <w:sz w:val="28"/>
          <w:szCs w:val="28"/>
          <w:lang w:eastAsia="ru-RU"/>
        </w:rPr>
        <w:t>Руководитель Рабочей группы:</w:t>
      </w:r>
    </w:p>
    <w:p w14:paraId="525B344C" w14:textId="77777777" w:rsidR="003B11FF" w:rsidRPr="003B11FF" w:rsidRDefault="003B11FF" w:rsidP="003B11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3B11FF" w:rsidRPr="003B11FF" w14:paraId="482861D0" w14:textId="77777777" w:rsidTr="005932D8">
        <w:tc>
          <w:tcPr>
            <w:tcW w:w="3510" w:type="dxa"/>
            <w:hideMark/>
          </w:tcPr>
          <w:p w14:paraId="0FF23BAD" w14:textId="77777777" w:rsidR="003B11FF" w:rsidRPr="003B11FF" w:rsidRDefault="003B11FF" w:rsidP="003B11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3B11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Каймакова</w:t>
            </w:r>
            <w:proofErr w:type="spellEnd"/>
            <w:r w:rsidRPr="003B11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5AE81D2F" w14:textId="77777777" w:rsidR="003B11FF" w:rsidRPr="003B11FF" w:rsidRDefault="003B11FF" w:rsidP="003B11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Валентина Алексеевна</w:t>
            </w:r>
          </w:p>
        </w:tc>
        <w:tc>
          <w:tcPr>
            <w:tcW w:w="6060" w:type="dxa"/>
            <w:hideMark/>
          </w:tcPr>
          <w:p w14:paraId="15B47CE7" w14:textId="77777777" w:rsidR="003B11FF" w:rsidRPr="003B11FF" w:rsidRDefault="003B11FF" w:rsidP="003B11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– заместитель председателя Территориальной избирательной комиссии Кировского района города Ростова-на-Дону </w:t>
            </w:r>
          </w:p>
        </w:tc>
      </w:tr>
    </w:tbl>
    <w:p w14:paraId="503D55BB" w14:textId="77777777" w:rsidR="003B11FF" w:rsidRPr="003B11FF" w:rsidRDefault="003B11FF" w:rsidP="003B11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5C0ED9B9" w14:textId="77777777" w:rsidR="003B11FF" w:rsidRPr="003B11FF" w:rsidRDefault="003B11FF" w:rsidP="003B11F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11FF">
        <w:rPr>
          <w:rFonts w:ascii="Times New Roman" w:eastAsia="Times New Roman" w:hAnsi="Times New Roman"/>
          <w:b/>
          <w:sz w:val="28"/>
          <w:szCs w:val="28"/>
          <w:lang w:eastAsia="ru-RU"/>
        </w:rPr>
        <w:t>Члены Рабочей группы: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3273"/>
        <w:gridCol w:w="6367"/>
      </w:tblGrid>
      <w:tr w:rsidR="003B11FF" w:rsidRPr="003B11FF" w14:paraId="62E78038" w14:textId="77777777" w:rsidTr="005932D8">
        <w:tc>
          <w:tcPr>
            <w:tcW w:w="3273" w:type="dxa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14:paraId="40C37289" w14:textId="77777777" w:rsidR="003B11FF" w:rsidRPr="003B11FF" w:rsidRDefault="003B11FF" w:rsidP="003B11F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Жданова </w:t>
            </w:r>
          </w:p>
          <w:p w14:paraId="250DD3ED" w14:textId="77777777" w:rsidR="003B11FF" w:rsidRPr="003B11FF" w:rsidRDefault="003B11FF" w:rsidP="003B11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Наталия Анатольевна </w:t>
            </w:r>
          </w:p>
        </w:tc>
        <w:tc>
          <w:tcPr>
            <w:tcW w:w="6367" w:type="dxa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14:paraId="1E8802FE" w14:textId="77777777" w:rsidR="003B11FF" w:rsidRPr="003B11FF" w:rsidRDefault="003B11FF" w:rsidP="003B11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 член Территориальной избирательной комиссии Кировского района города      Ростова-на-Дону с правом решающего голоса</w:t>
            </w:r>
          </w:p>
        </w:tc>
      </w:tr>
      <w:tr w:rsidR="003B11FF" w:rsidRPr="003B11FF" w14:paraId="75A5FB9F" w14:textId="77777777" w:rsidTr="005932D8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3273" w:type="dxa"/>
            <w:noWrap/>
            <w:hideMark/>
          </w:tcPr>
          <w:p w14:paraId="662EDC27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Казинцева</w:t>
            </w:r>
            <w:proofErr w:type="spellEnd"/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2EC0AF04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Снежана Юрьевна</w:t>
            </w:r>
          </w:p>
        </w:tc>
        <w:tc>
          <w:tcPr>
            <w:tcW w:w="6367" w:type="dxa"/>
            <w:noWrap/>
            <w:hideMark/>
          </w:tcPr>
          <w:p w14:paraId="3107070B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член КРС, заместитель руководителя ВСП 5221/036</w:t>
            </w:r>
          </w:p>
        </w:tc>
      </w:tr>
      <w:tr w:rsidR="003B11FF" w:rsidRPr="003B11FF" w14:paraId="7DBDC343" w14:textId="77777777" w:rsidTr="005932D8">
        <w:tblPrEx>
          <w:tblLook w:val="00A0" w:firstRow="1" w:lastRow="0" w:firstColumn="1" w:lastColumn="0" w:noHBand="0" w:noVBand="0"/>
        </w:tblPrEx>
        <w:trPr>
          <w:trHeight w:val="1202"/>
        </w:trPr>
        <w:tc>
          <w:tcPr>
            <w:tcW w:w="3273" w:type="dxa"/>
            <w:noWrap/>
            <w:hideMark/>
          </w:tcPr>
          <w:p w14:paraId="7BB2FFAA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Киреев</w:t>
            </w:r>
          </w:p>
          <w:p w14:paraId="1D07152C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Денис Николаевич</w:t>
            </w:r>
          </w:p>
        </w:tc>
        <w:tc>
          <w:tcPr>
            <w:tcW w:w="6367" w:type="dxa"/>
            <w:noWrap/>
            <w:hideMark/>
          </w:tcPr>
          <w:p w14:paraId="33C3E891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член КРС</w:t>
            </w:r>
            <w:r w:rsidRPr="003B11F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, начальник ОВМ ОП №3 УМВД РФ по городу Ростову-на-Дону-капитан полиции</w:t>
            </w:r>
          </w:p>
        </w:tc>
      </w:tr>
      <w:tr w:rsidR="003B11FF" w:rsidRPr="003B11FF" w14:paraId="131C38E0" w14:textId="77777777" w:rsidTr="005932D8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3273" w:type="dxa"/>
            <w:noWrap/>
            <w:hideMark/>
          </w:tcPr>
          <w:p w14:paraId="73F8D134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Ярмов</w:t>
            </w:r>
            <w:proofErr w:type="spellEnd"/>
          </w:p>
          <w:p w14:paraId="2B7EBF70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Егор Александрович</w:t>
            </w:r>
          </w:p>
        </w:tc>
        <w:tc>
          <w:tcPr>
            <w:tcW w:w="6367" w:type="dxa"/>
            <w:noWrap/>
            <w:hideMark/>
          </w:tcPr>
          <w:p w14:paraId="3882F5CB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член КРС, з</w:t>
            </w:r>
            <w:r w:rsidRPr="003B11F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аместитель начальника ОП №3 УМВД РФ по городу Ростову-на-Дону-подполковник полиции</w:t>
            </w:r>
          </w:p>
        </w:tc>
      </w:tr>
      <w:tr w:rsidR="003B11FF" w:rsidRPr="003B11FF" w14:paraId="213C81DE" w14:textId="77777777" w:rsidTr="005932D8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3273" w:type="dxa"/>
            <w:noWrap/>
            <w:hideMark/>
          </w:tcPr>
          <w:p w14:paraId="3CBEB1D5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Вдовиченко</w:t>
            </w:r>
          </w:p>
          <w:p w14:paraId="7AB904A7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Инна Игоревна</w:t>
            </w:r>
          </w:p>
        </w:tc>
        <w:tc>
          <w:tcPr>
            <w:tcW w:w="6367" w:type="dxa"/>
            <w:noWrap/>
            <w:hideMark/>
          </w:tcPr>
          <w:p w14:paraId="26F4776D" w14:textId="77777777" w:rsidR="003B11FF" w:rsidRPr="003B11FF" w:rsidRDefault="003B11FF" w:rsidP="003B11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член КРС,  старший государственный налоговый инспектор</w:t>
            </w:r>
          </w:p>
          <w:p w14:paraId="0B9654B6" w14:textId="77777777" w:rsidR="003B11FF" w:rsidRPr="003B11FF" w:rsidRDefault="003B11FF" w:rsidP="003B11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B11FF" w:rsidRPr="003B11FF" w14:paraId="22ACC065" w14:textId="77777777" w:rsidTr="005932D8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3273" w:type="dxa"/>
            <w:noWrap/>
            <w:hideMark/>
          </w:tcPr>
          <w:p w14:paraId="294EDA85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Мирошниченко </w:t>
            </w:r>
          </w:p>
          <w:p w14:paraId="5121F4FC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Виолетта Васильевна</w:t>
            </w:r>
          </w:p>
        </w:tc>
        <w:tc>
          <w:tcPr>
            <w:tcW w:w="6367" w:type="dxa"/>
            <w:noWrap/>
            <w:hideMark/>
          </w:tcPr>
          <w:p w14:paraId="1EC04B21" w14:textId="77777777" w:rsidR="003B11FF" w:rsidRPr="003B11FF" w:rsidRDefault="003B11FF" w:rsidP="003B11F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член КРС, старший государственный налоговый инспектор</w:t>
            </w:r>
          </w:p>
          <w:p w14:paraId="520EF3D3" w14:textId="77777777" w:rsidR="003B11FF" w:rsidRPr="003B11FF" w:rsidRDefault="003B11FF" w:rsidP="003B11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B11FF" w:rsidRPr="003B11FF" w14:paraId="3EB26EFE" w14:textId="77777777" w:rsidTr="005932D8">
        <w:tblPrEx>
          <w:tblLook w:val="00A0" w:firstRow="1" w:lastRow="0" w:firstColumn="1" w:lastColumn="0" w:noHBand="0" w:noVBand="0"/>
        </w:tblPrEx>
        <w:trPr>
          <w:trHeight w:val="283"/>
        </w:trPr>
        <w:tc>
          <w:tcPr>
            <w:tcW w:w="3273" w:type="dxa"/>
            <w:noWrap/>
            <w:hideMark/>
          </w:tcPr>
          <w:p w14:paraId="585D94E4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Белоусова </w:t>
            </w:r>
          </w:p>
          <w:p w14:paraId="1925E37F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Светлана Александровна</w:t>
            </w:r>
          </w:p>
        </w:tc>
        <w:tc>
          <w:tcPr>
            <w:tcW w:w="6367" w:type="dxa"/>
            <w:noWrap/>
            <w:hideMark/>
          </w:tcPr>
          <w:p w14:paraId="5D952B7E" w14:textId="77777777" w:rsidR="003B11FF" w:rsidRPr="003B11FF" w:rsidRDefault="003B11FF" w:rsidP="003B11FF">
            <w:pPr>
              <w:spacing w:after="0" w:line="240" w:lineRule="auto"/>
              <w:ind w:left="-81" w:right="-127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11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член КРС,  специалист, привлекаемый по ГПД</w:t>
            </w:r>
          </w:p>
        </w:tc>
      </w:tr>
    </w:tbl>
    <w:p w14:paraId="5E58E787" w14:textId="77777777" w:rsidR="003B11FF" w:rsidRPr="003B11FF" w:rsidRDefault="003B11FF" w:rsidP="003B11F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23CFA25D" w14:textId="77777777" w:rsidR="003B11FF" w:rsidRPr="001C008C" w:rsidRDefault="003B11FF" w:rsidP="003B11FF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sectPr w:rsidR="003B11FF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ACF"/>
    <w:rsid w:val="000E7B5D"/>
    <w:rsid w:val="001C008C"/>
    <w:rsid w:val="00293945"/>
    <w:rsid w:val="002F17F7"/>
    <w:rsid w:val="00377268"/>
    <w:rsid w:val="003B11FF"/>
    <w:rsid w:val="0047030C"/>
    <w:rsid w:val="004C791C"/>
    <w:rsid w:val="00683554"/>
    <w:rsid w:val="00772C30"/>
    <w:rsid w:val="00914FD1"/>
    <w:rsid w:val="009474BF"/>
    <w:rsid w:val="009F4F52"/>
    <w:rsid w:val="00A06599"/>
    <w:rsid w:val="00A43ACF"/>
    <w:rsid w:val="00AC438C"/>
    <w:rsid w:val="00B3132A"/>
    <w:rsid w:val="00B53932"/>
    <w:rsid w:val="00BE4912"/>
    <w:rsid w:val="00E768C3"/>
    <w:rsid w:val="00E8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ARM_PPZ</cp:lastModifiedBy>
  <cp:revision>3</cp:revision>
  <cp:lastPrinted>2024-07-29T12:44:00Z</cp:lastPrinted>
  <dcterms:created xsi:type="dcterms:W3CDTF">2024-07-29T12:40:00Z</dcterms:created>
  <dcterms:modified xsi:type="dcterms:W3CDTF">2024-07-29T12:45:00Z</dcterms:modified>
</cp:coreProperties>
</file>