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845544835" r:id="rId6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DE7137" w:rsidP="00C923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КИРОВ</w:t>
      </w:r>
      <w:r w:rsidR="00C923CA" w:rsidRPr="00C923CA">
        <w:rPr>
          <w:b/>
          <w:sz w:val="28"/>
          <w:szCs w:val="28"/>
        </w:rPr>
        <w:t>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DE7137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6457E7">
        <w:rPr>
          <w:sz w:val="28"/>
          <w:szCs w:val="28"/>
        </w:rPr>
        <w:t xml:space="preserve"> </w:t>
      </w:r>
      <w:r w:rsidR="001A6006">
        <w:rPr>
          <w:sz w:val="28"/>
          <w:szCs w:val="28"/>
        </w:rPr>
        <w:t>ию</w:t>
      </w:r>
      <w:r w:rsidR="00497978">
        <w:rPr>
          <w:sz w:val="28"/>
          <w:szCs w:val="28"/>
        </w:rPr>
        <w:t>л</w:t>
      </w:r>
      <w:r w:rsidR="001A6006">
        <w:rPr>
          <w:sz w:val="28"/>
          <w:szCs w:val="28"/>
        </w:rPr>
        <w:t>я</w:t>
      </w:r>
      <w:r w:rsidR="00F96643">
        <w:rPr>
          <w:sz w:val="28"/>
          <w:szCs w:val="28"/>
        </w:rPr>
        <w:t xml:space="preserve"> 202</w:t>
      </w:r>
      <w:r w:rsidR="00E7774E">
        <w:rPr>
          <w:sz w:val="28"/>
          <w:szCs w:val="28"/>
        </w:rPr>
        <w:t>6</w:t>
      </w:r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="001A6006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497978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 w:rsidRPr="00497978">
        <w:rPr>
          <w:b/>
          <w:sz w:val="28"/>
          <w:szCs w:val="28"/>
        </w:rPr>
        <w:t xml:space="preserve">О предложении по выделению специальных мест для размещения печатных агитационных материалов на территории </w:t>
      </w:r>
      <w:r w:rsidR="00DE7137">
        <w:rPr>
          <w:b/>
          <w:sz w:val="28"/>
          <w:szCs w:val="28"/>
        </w:rPr>
        <w:t>Киров</w:t>
      </w:r>
      <w:r w:rsidRPr="00497978">
        <w:rPr>
          <w:b/>
          <w:sz w:val="28"/>
          <w:szCs w:val="28"/>
        </w:rPr>
        <w:t xml:space="preserve">ского района города Ростова-на-Дону при проведении выборов депутатов Государственной Думы Федерального Собрания Российской Федерации </w:t>
      </w:r>
      <w:r>
        <w:rPr>
          <w:b/>
          <w:sz w:val="28"/>
          <w:szCs w:val="28"/>
        </w:rPr>
        <w:t>девят</w:t>
      </w:r>
      <w:r w:rsidRPr="00497978">
        <w:rPr>
          <w:b/>
          <w:sz w:val="28"/>
          <w:szCs w:val="28"/>
        </w:rPr>
        <w:t>ого созыва</w:t>
      </w:r>
      <w:r w:rsidR="00C923CA" w:rsidRPr="00C923CA">
        <w:rPr>
          <w:b/>
          <w:sz w:val="28"/>
          <w:szCs w:val="28"/>
        </w:rPr>
        <w:t xml:space="preserve"> </w:t>
      </w:r>
    </w:p>
    <w:p w:rsid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E574B0" w:rsidRPr="00C923CA" w:rsidRDefault="00E574B0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1A6006" w:rsidRDefault="00497978" w:rsidP="001A6006">
      <w:pPr>
        <w:pStyle w:val="ab"/>
        <w:spacing w:after="0"/>
        <w:ind w:left="114" w:right="-2" w:firstLine="849"/>
        <w:jc w:val="both"/>
        <w:rPr>
          <w:bCs/>
          <w:sz w:val="28"/>
        </w:rPr>
      </w:pPr>
      <w:r w:rsidRPr="00497978">
        <w:rPr>
          <w:sz w:val="28"/>
        </w:rPr>
        <w:t>Руководствуясь пунктом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9 статьи 68 Федерального закона от 22.02.2014 № 20-ФЗ «О выборах депутатов Государственной Думы Федерального Собрания Российской Федерации»,</w:t>
      </w:r>
      <w:r w:rsidR="001A6006" w:rsidRPr="00B7387D">
        <w:rPr>
          <w:bCs/>
          <w:sz w:val="28"/>
        </w:rPr>
        <w:t xml:space="preserve"> </w:t>
      </w:r>
    </w:p>
    <w:p w:rsidR="00BB58B8" w:rsidRPr="00C923CA" w:rsidRDefault="00BB58B8" w:rsidP="001A6006">
      <w:pPr>
        <w:pStyle w:val="a8"/>
        <w:tabs>
          <w:tab w:val="left" w:pos="0"/>
          <w:tab w:val="left" w:pos="284"/>
        </w:tabs>
        <w:ind w:left="0" w:right="-1" w:firstLine="709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 xml:space="preserve">Территориальная избирательная комиссия </w:t>
      </w:r>
      <w:r w:rsidR="00DE7137">
        <w:rPr>
          <w:szCs w:val="28"/>
        </w:rPr>
        <w:t>Киров</w:t>
      </w:r>
      <w:r w:rsidRPr="00C923CA">
        <w:rPr>
          <w:szCs w:val="28"/>
        </w:rPr>
        <w:t>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923CA" w:rsidRDefault="001A6006" w:rsidP="0049797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right="-2" w:firstLine="720"/>
        <w:rPr>
          <w:szCs w:val="28"/>
        </w:rPr>
      </w:pPr>
      <w:r w:rsidRPr="00C0434E">
        <w:rPr>
          <w:szCs w:val="28"/>
        </w:rPr>
        <w:t xml:space="preserve">Направить в Администрацию города Ростова-на-Дону предложение </w:t>
      </w:r>
      <w:r>
        <w:rPr>
          <w:szCs w:val="28"/>
        </w:rPr>
        <w:t>о</w:t>
      </w:r>
      <w:r w:rsidRPr="00C0434E">
        <w:rPr>
          <w:szCs w:val="28"/>
        </w:rPr>
        <w:t xml:space="preserve"> выделени</w:t>
      </w:r>
      <w:r>
        <w:rPr>
          <w:szCs w:val="28"/>
        </w:rPr>
        <w:t>и</w:t>
      </w:r>
      <w:r w:rsidRPr="00C0434E">
        <w:rPr>
          <w:szCs w:val="28"/>
        </w:rPr>
        <w:t xml:space="preserve"> специальных мест для размещения </w:t>
      </w:r>
      <w:r>
        <w:rPr>
          <w:szCs w:val="28"/>
        </w:rPr>
        <w:t xml:space="preserve">предвыборных </w:t>
      </w:r>
      <w:r w:rsidRPr="00C0434E">
        <w:rPr>
          <w:szCs w:val="28"/>
        </w:rPr>
        <w:t xml:space="preserve">печатных агитационных материалов </w:t>
      </w:r>
      <w:r w:rsidRPr="00C0434E">
        <w:rPr>
          <w:bCs/>
          <w:szCs w:val="28"/>
        </w:rPr>
        <w:t xml:space="preserve">при проведении </w:t>
      </w:r>
      <w:r w:rsidR="00497978" w:rsidRPr="00497978">
        <w:rPr>
          <w:bCs/>
          <w:szCs w:val="28"/>
        </w:rPr>
        <w:t xml:space="preserve">депутатов Государственной Думы Федерального Собрания Российской Федерации </w:t>
      </w:r>
      <w:r w:rsidR="00497978">
        <w:rPr>
          <w:bCs/>
          <w:szCs w:val="28"/>
        </w:rPr>
        <w:t>девят</w:t>
      </w:r>
      <w:r w:rsidR="00497978" w:rsidRPr="00497978">
        <w:rPr>
          <w:bCs/>
          <w:szCs w:val="28"/>
        </w:rPr>
        <w:t>ого созыва</w:t>
      </w:r>
      <w:r w:rsidRPr="00C0434E">
        <w:rPr>
          <w:bCs/>
          <w:szCs w:val="28"/>
        </w:rPr>
        <w:t xml:space="preserve"> </w:t>
      </w:r>
      <w:r>
        <w:rPr>
          <w:bCs/>
          <w:szCs w:val="28"/>
        </w:rPr>
        <w:t xml:space="preserve">на территории </w:t>
      </w:r>
      <w:r w:rsidR="00DE7137">
        <w:rPr>
          <w:szCs w:val="28"/>
        </w:rPr>
        <w:t>Киров</w:t>
      </w:r>
      <w:r w:rsidR="00E574B0" w:rsidRPr="00E574B0">
        <w:rPr>
          <w:szCs w:val="28"/>
        </w:rPr>
        <w:t>ского района города Ростова-на-Дону</w:t>
      </w:r>
      <w:r>
        <w:rPr>
          <w:szCs w:val="28"/>
        </w:rPr>
        <w:t>,</w:t>
      </w:r>
      <w:r w:rsidR="00E574B0" w:rsidRPr="00E574B0">
        <w:rPr>
          <w:szCs w:val="28"/>
        </w:rPr>
        <w:t xml:space="preserve"> согласно приложению.</w:t>
      </w:r>
    </w:p>
    <w:p w:rsidR="00C923CA" w:rsidRPr="00497978" w:rsidRDefault="00C923CA" w:rsidP="0049797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right="-2" w:firstLine="720"/>
        <w:rPr>
          <w:szCs w:val="28"/>
        </w:rPr>
      </w:pPr>
      <w:r w:rsidRPr="00497978">
        <w:rPr>
          <w:bCs/>
          <w:szCs w:val="28"/>
        </w:rPr>
        <w:t xml:space="preserve">Разместить настоящее постановление на официальном сайте </w:t>
      </w:r>
      <w:r w:rsidRPr="00497978">
        <w:rPr>
          <w:szCs w:val="28"/>
        </w:rPr>
        <w:t xml:space="preserve">Территориальной избирательной комиссии </w:t>
      </w:r>
      <w:r w:rsidR="00DE7137">
        <w:rPr>
          <w:szCs w:val="28"/>
        </w:rPr>
        <w:t>Киров</w:t>
      </w:r>
      <w:r w:rsidRPr="00497978">
        <w:rPr>
          <w:szCs w:val="28"/>
        </w:rPr>
        <w:t>ского района города Ростова-на-Дону</w:t>
      </w:r>
      <w:r w:rsidRPr="00497978">
        <w:rPr>
          <w:bCs/>
          <w:szCs w:val="28"/>
        </w:rPr>
        <w:t xml:space="preserve"> в информационно-телекоммуникационной сети «Интернет».</w:t>
      </w:r>
    </w:p>
    <w:p w:rsidR="00C923CA" w:rsidRPr="00497978" w:rsidRDefault="001A6006" w:rsidP="0049797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right="-2" w:firstLine="720"/>
        <w:rPr>
          <w:szCs w:val="28"/>
        </w:rPr>
      </w:pPr>
      <w:r w:rsidRPr="00497978">
        <w:rPr>
          <w:szCs w:val="28"/>
        </w:rPr>
        <w:t xml:space="preserve">Контроль за выполнением настоящего постановления возложить </w:t>
      </w:r>
      <w:r w:rsidRPr="00497978">
        <w:rPr>
          <w:szCs w:val="28"/>
        </w:rPr>
        <w:br/>
        <w:t xml:space="preserve">на заместителя председателя Территориальной избирательной комиссии </w:t>
      </w:r>
      <w:r w:rsidR="00DE7137">
        <w:rPr>
          <w:szCs w:val="28"/>
        </w:rPr>
        <w:t>Киров</w:t>
      </w:r>
      <w:r w:rsidR="00C923CA" w:rsidRPr="00497978">
        <w:rPr>
          <w:szCs w:val="28"/>
        </w:rPr>
        <w:t xml:space="preserve">ского района города Ростова-на-Дону </w:t>
      </w:r>
      <w:r w:rsidR="00E574B0" w:rsidRPr="00497978">
        <w:rPr>
          <w:szCs w:val="28"/>
        </w:rPr>
        <w:t>В.</w:t>
      </w:r>
      <w:r w:rsidR="00DE7137" w:rsidRPr="00497978">
        <w:rPr>
          <w:szCs w:val="28"/>
        </w:rPr>
        <w:t>А.</w:t>
      </w:r>
      <w:r w:rsidR="00DE7137">
        <w:rPr>
          <w:szCs w:val="28"/>
        </w:rPr>
        <w:t xml:space="preserve"> </w:t>
      </w:r>
      <w:proofErr w:type="spellStart"/>
      <w:r w:rsidR="00DE7137">
        <w:rPr>
          <w:szCs w:val="28"/>
        </w:rPr>
        <w:t>Каймакову</w:t>
      </w:r>
      <w:proofErr w:type="spellEnd"/>
      <w:r w:rsidR="00C923CA" w:rsidRPr="00497978">
        <w:rPr>
          <w:szCs w:val="28"/>
        </w:rPr>
        <w:t>.</w:t>
      </w:r>
    </w:p>
    <w:p w:rsid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E7774E" w:rsidRPr="00C923CA" w:rsidRDefault="00E7774E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</w:t>
      </w:r>
      <w:r w:rsidR="00DE7137">
        <w:rPr>
          <w:sz w:val="28"/>
          <w:szCs w:val="28"/>
        </w:rPr>
        <w:t>А</w:t>
      </w:r>
      <w:r w:rsidRPr="00C923CA">
        <w:rPr>
          <w:sz w:val="28"/>
          <w:szCs w:val="28"/>
        </w:rPr>
        <w:t xml:space="preserve">. </w:t>
      </w:r>
      <w:proofErr w:type="spellStart"/>
      <w:r w:rsidR="00DE7137">
        <w:rPr>
          <w:sz w:val="28"/>
          <w:szCs w:val="28"/>
        </w:rPr>
        <w:t>Правдюк</w:t>
      </w:r>
      <w:r w:rsidRPr="00C923CA">
        <w:rPr>
          <w:sz w:val="28"/>
          <w:szCs w:val="28"/>
        </w:rPr>
        <w:t>ова</w:t>
      </w:r>
      <w:proofErr w:type="spellEnd"/>
    </w:p>
    <w:p w:rsidR="00C923CA" w:rsidRPr="00C923CA" w:rsidRDefault="00C923CA" w:rsidP="00C923CA">
      <w:pPr>
        <w:rPr>
          <w:sz w:val="28"/>
          <w:szCs w:val="28"/>
        </w:rPr>
      </w:pPr>
    </w:p>
    <w:p w:rsid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="00DE7137">
        <w:rPr>
          <w:sz w:val="28"/>
          <w:szCs w:val="28"/>
        </w:rPr>
        <w:t>О</w:t>
      </w:r>
      <w:r w:rsidRPr="00C923CA">
        <w:rPr>
          <w:sz w:val="28"/>
          <w:szCs w:val="28"/>
        </w:rPr>
        <w:t>.</w:t>
      </w:r>
      <w:r w:rsidR="00DE7137">
        <w:rPr>
          <w:sz w:val="28"/>
          <w:szCs w:val="28"/>
        </w:rPr>
        <w:t>В</w:t>
      </w:r>
      <w:r w:rsidRPr="00C923CA">
        <w:rPr>
          <w:sz w:val="28"/>
          <w:szCs w:val="28"/>
        </w:rPr>
        <w:t xml:space="preserve">. </w:t>
      </w:r>
      <w:r w:rsidR="00DE7137">
        <w:rPr>
          <w:sz w:val="28"/>
          <w:szCs w:val="28"/>
        </w:rPr>
        <w:t>Калюжная</w:t>
      </w:r>
    </w:p>
    <w:p w:rsidR="0049797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постановлению Территориальной избирательной комиссии </w:t>
      </w:r>
      <w:r w:rsidR="00DE7137">
        <w:rPr>
          <w:rFonts w:ascii="Times New Roman" w:eastAsia="Times New Roman" w:hAnsi="Times New Roman"/>
          <w:sz w:val="24"/>
          <w:szCs w:val="24"/>
          <w:lang w:eastAsia="ru-RU"/>
        </w:rPr>
        <w:t>Киров</w:t>
      </w:r>
      <w:bookmarkStart w:id="0" w:name="_GoBack"/>
      <w:bookmarkEnd w:id="0"/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ского района </w:t>
      </w:r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DE7137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49797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497978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DE7137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E7137">
        <w:rPr>
          <w:rFonts w:ascii="Times New Roman" w:eastAsia="Times New Roman" w:hAnsi="Times New Roman"/>
          <w:sz w:val="24"/>
          <w:szCs w:val="24"/>
          <w:lang w:eastAsia="ru-RU"/>
        </w:rPr>
        <w:t>2</w:t>
      </w:r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2E29" w:rsidRDefault="00DF2E29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88C" w:rsidRPr="00606272" w:rsidRDefault="0088488C" w:rsidP="00606272">
      <w:pPr>
        <w:suppressAutoHyphens/>
        <w:jc w:val="center"/>
        <w:rPr>
          <w:b/>
          <w:bCs/>
          <w:sz w:val="28"/>
          <w:szCs w:val="28"/>
        </w:rPr>
      </w:pPr>
      <w:r w:rsidRPr="00606272">
        <w:rPr>
          <w:b/>
          <w:sz w:val="28"/>
          <w:szCs w:val="28"/>
        </w:rPr>
        <w:t>Перечень</w:t>
      </w:r>
      <w:r w:rsidRPr="00606272">
        <w:rPr>
          <w:b/>
          <w:sz w:val="28"/>
          <w:szCs w:val="28"/>
        </w:rPr>
        <w:br/>
        <w:t xml:space="preserve">специальных мест для размещения печатных агитационных материалов </w:t>
      </w:r>
      <w:r w:rsidRPr="00606272">
        <w:rPr>
          <w:b/>
          <w:bCs/>
          <w:sz w:val="28"/>
          <w:szCs w:val="28"/>
        </w:rPr>
        <w:t xml:space="preserve">при проведении выборов </w:t>
      </w:r>
      <w:r w:rsidR="00497978" w:rsidRPr="00497978">
        <w:rPr>
          <w:b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C923CA" w:rsidRPr="00606272" w:rsidRDefault="0088488C" w:rsidP="0060627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606272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 w:rsidR="00DE7137">
        <w:rPr>
          <w:rFonts w:ascii="Times New Roman" w:eastAsia="Times New Roman" w:hAnsi="Times New Roman"/>
          <w:b/>
          <w:sz w:val="28"/>
          <w:szCs w:val="28"/>
          <w:lang w:eastAsia="ru-RU"/>
        </w:rPr>
        <w:t>Киров</w:t>
      </w:r>
      <w:r w:rsidR="00C923CA" w:rsidRPr="00606272">
        <w:rPr>
          <w:rFonts w:ascii="Times New Roman" w:eastAsia="Times New Roman" w:hAnsi="Times New Roman"/>
          <w:b/>
          <w:sz w:val="28"/>
          <w:szCs w:val="28"/>
          <w:lang w:eastAsia="ru-RU"/>
        </w:rPr>
        <w:t>ского района города Ростова-на-Дону</w:t>
      </w:r>
    </w:p>
    <w:p w:rsidR="00764C3D" w:rsidRPr="00C923CA" w:rsidRDefault="00764C3D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6"/>
        <w:gridCol w:w="1864"/>
        <w:gridCol w:w="6544"/>
      </w:tblGrid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widowControl w:val="0"/>
              <w:spacing w:before="120" w:after="120"/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№ п/п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widowControl w:val="0"/>
              <w:spacing w:before="120" w:after="120"/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828B1">
              <w:rPr>
                <w:sz w:val="28"/>
                <w:szCs w:val="28"/>
              </w:rPr>
              <w:t>избира</w:t>
            </w:r>
            <w:proofErr w:type="spellEnd"/>
            <w:r w:rsidRPr="00D828B1">
              <w:rPr>
                <w:sz w:val="28"/>
                <w:szCs w:val="28"/>
              </w:rPr>
              <w:t>-тельного</w:t>
            </w:r>
            <w:proofErr w:type="gramEnd"/>
            <w:r w:rsidRPr="00D828B1">
              <w:rPr>
                <w:sz w:val="28"/>
                <w:szCs w:val="28"/>
              </w:rPr>
              <w:t xml:space="preserve"> участка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widowControl w:val="0"/>
              <w:spacing w:before="120" w:after="120"/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Место расположения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1774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1774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  <w:lang w:val="en-US"/>
              </w:rPr>
            </w:pPr>
            <w:r w:rsidRPr="00D828B1">
              <w:rPr>
                <w:sz w:val="28"/>
                <w:szCs w:val="28"/>
              </w:rPr>
              <w:t>ул. Седова, 13</w:t>
            </w:r>
            <w:r w:rsidRPr="00D828B1">
              <w:rPr>
                <w:sz w:val="28"/>
                <w:szCs w:val="28"/>
                <w:lang w:val="en-US"/>
              </w:rPr>
              <w:t>;</w:t>
            </w:r>
          </w:p>
          <w:p w:rsidR="00DE7137" w:rsidRPr="00D828B1" w:rsidRDefault="00DE7137" w:rsidP="00DE7137">
            <w:pPr>
              <w:jc w:val="both"/>
              <w:rPr>
                <w:b/>
                <w:bCs/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Ворошиловский, 23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2.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1775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1775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Большая Садовая, 71;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 xml:space="preserve">ул. Большая Садовая, 69 / пр. Ворошиловский, 47 </w:t>
            </w:r>
            <w:r w:rsidRPr="00D828B1">
              <w:rPr>
                <w:sz w:val="28"/>
                <w:szCs w:val="28"/>
              </w:rPr>
              <w:br/>
              <w:t>(по ул. Большая Садовая возле выхода из пешеходного перехода «в сторону гл. ЖД Вокзала»)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3.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1776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1776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Ворошиловский, 77 / ул. Максима Горького, 157;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Ворошиловский, 42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4.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1778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1778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Соколова, 73;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Соколова, 79 / ул. Варфоломеева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5.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1779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1779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  <w:lang w:val="en-US"/>
              </w:rPr>
            </w:pPr>
            <w:r w:rsidRPr="00D828B1">
              <w:rPr>
                <w:sz w:val="28"/>
                <w:szCs w:val="28"/>
              </w:rPr>
              <w:t>пр. Ворошиловский, 80</w:t>
            </w:r>
            <w:r w:rsidRPr="00D828B1">
              <w:rPr>
                <w:sz w:val="28"/>
                <w:szCs w:val="28"/>
                <w:lang w:val="en-US"/>
              </w:rPr>
              <w:t>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Соколова, 92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6.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1780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1780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Социалистическая, 116;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Ворошиловский (ост. «пл. Советов»)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7.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1781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1781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Соколова, 24;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 Большая Садовая, 83 / пр. Чехова, 48 (в сторону Железнодорожного вокзала «Ростов-Главный»)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8.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1782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1782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  <w:lang w:val="en-US"/>
              </w:rPr>
            </w:pPr>
            <w:r w:rsidRPr="00D828B1">
              <w:rPr>
                <w:sz w:val="28"/>
                <w:szCs w:val="28"/>
              </w:rPr>
              <w:t>пр. Чехова, 24</w:t>
            </w:r>
            <w:r w:rsidRPr="00D828B1">
              <w:rPr>
                <w:sz w:val="28"/>
                <w:szCs w:val="28"/>
                <w:lang w:val="en-US"/>
              </w:rPr>
              <w:t>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Станиславского, 101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9.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1783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1783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 xml:space="preserve">пр. </w:t>
            </w:r>
            <w:proofErr w:type="spellStart"/>
            <w:r w:rsidRPr="00D828B1">
              <w:rPr>
                <w:sz w:val="28"/>
                <w:szCs w:val="28"/>
              </w:rPr>
              <w:t>Богатяновский</w:t>
            </w:r>
            <w:proofErr w:type="spellEnd"/>
            <w:r w:rsidRPr="00D828B1">
              <w:rPr>
                <w:sz w:val="28"/>
                <w:szCs w:val="28"/>
              </w:rPr>
              <w:t xml:space="preserve"> Спуск, 13;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пер. Журавлева, 14/85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10.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1784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1784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  <w:lang w:val="en-US"/>
              </w:rPr>
            </w:pPr>
            <w:r w:rsidRPr="00D828B1">
              <w:rPr>
                <w:sz w:val="28"/>
                <w:szCs w:val="28"/>
              </w:rPr>
              <w:t>пр. Чехова, 68</w:t>
            </w:r>
            <w:r w:rsidRPr="00D828B1">
              <w:rPr>
                <w:sz w:val="28"/>
                <w:szCs w:val="28"/>
                <w:lang w:val="en-US"/>
              </w:rPr>
              <w:t>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Суворова, 77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11.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1785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1785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Красноармейская, 103 / пер. Университетский, 123;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 xml:space="preserve">ул. Красноармейская, 196 / пр. Чехова, 92 (в сторону </w:t>
            </w:r>
            <w:r w:rsidRPr="00D828B1">
              <w:rPr>
                <w:sz w:val="28"/>
                <w:szCs w:val="28"/>
              </w:rPr>
              <w:br/>
              <w:t>пр. Театральный)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12.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1786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1786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  <w:lang w:val="en-US"/>
              </w:rPr>
            </w:pPr>
            <w:r w:rsidRPr="00D828B1">
              <w:rPr>
                <w:sz w:val="28"/>
                <w:szCs w:val="28"/>
              </w:rPr>
              <w:t>пр. Чехова, 44</w:t>
            </w:r>
            <w:r w:rsidRPr="00D828B1">
              <w:rPr>
                <w:sz w:val="28"/>
                <w:szCs w:val="28"/>
                <w:lang w:val="en-US"/>
              </w:rPr>
              <w:t>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Социалистическая, 153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13.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1787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1787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Суворова, 87 / пр. Кировский;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Пушкинская, 176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14.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1789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1789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  <w:lang w:val="en-US"/>
              </w:rPr>
            </w:pPr>
            <w:r w:rsidRPr="00D828B1">
              <w:rPr>
                <w:sz w:val="28"/>
                <w:szCs w:val="28"/>
              </w:rPr>
              <w:t>пр. Кировский, 75</w:t>
            </w:r>
            <w:r w:rsidRPr="00D828B1">
              <w:rPr>
                <w:sz w:val="28"/>
                <w:szCs w:val="28"/>
                <w:lang w:val="en-US"/>
              </w:rPr>
              <w:t>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пер. Университетский, 70</w:t>
            </w:r>
          </w:p>
        </w:tc>
      </w:tr>
      <w:tr w:rsidR="00DE7137" w:rsidRPr="00C923CA" w:rsidTr="00086D5B">
        <w:trPr>
          <w:trHeight w:val="84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15.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1792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1792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Театральный, 61 / ул. Пушкинская, 245;</w:t>
            </w:r>
          </w:p>
          <w:p w:rsidR="00DE7137" w:rsidRPr="00D828B1" w:rsidRDefault="00DE7137" w:rsidP="00DE7137">
            <w:pPr>
              <w:jc w:val="both"/>
              <w:rPr>
                <w:spacing w:val="1"/>
                <w:sz w:val="28"/>
                <w:szCs w:val="28"/>
                <w:lang w:eastAsia="en-US"/>
              </w:rPr>
            </w:pPr>
            <w:r w:rsidRPr="00D828B1">
              <w:rPr>
                <w:sz w:val="28"/>
                <w:szCs w:val="28"/>
              </w:rPr>
              <w:t>ул. Большая Садовая, 121 (со стороны ул. Суворова)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16.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1793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1793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Пушкинская, 213;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 xml:space="preserve">ул. Максима Горького, 220/112 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1794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1794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Красноармейская, 157Б /пр. Театральный;</w:t>
            </w:r>
          </w:p>
          <w:p w:rsidR="00DE7137" w:rsidRPr="00D828B1" w:rsidRDefault="00DE7137" w:rsidP="00DE7137">
            <w:pPr>
              <w:jc w:val="both"/>
              <w:rPr>
                <w:spacing w:val="1"/>
                <w:sz w:val="28"/>
                <w:szCs w:val="28"/>
                <w:lang w:eastAsia="en-US"/>
              </w:rPr>
            </w:pPr>
            <w:r w:rsidRPr="00D828B1">
              <w:rPr>
                <w:sz w:val="28"/>
                <w:szCs w:val="28"/>
              </w:rPr>
              <w:t>ул. Красноармейская, 155 / пер. Крепостной, 113 (в сторону Железнодорожного вокзала «Ростов-Главный»)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18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1795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1795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пер. Журавлева, 150;</w:t>
            </w:r>
          </w:p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пр. Театральный, 89 (пл. Энергетиков)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19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1796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1796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 xml:space="preserve">ул. Текучева / пер. </w:t>
            </w:r>
            <w:proofErr w:type="spellStart"/>
            <w:r w:rsidRPr="00D828B1">
              <w:rPr>
                <w:sz w:val="28"/>
                <w:szCs w:val="28"/>
              </w:rPr>
              <w:t>Ахтарский</w:t>
            </w:r>
            <w:proofErr w:type="spellEnd"/>
            <w:r w:rsidRPr="00D828B1">
              <w:rPr>
                <w:sz w:val="28"/>
                <w:szCs w:val="28"/>
              </w:rPr>
              <w:t>;</w:t>
            </w:r>
          </w:p>
          <w:p w:rsidR="00DE7137" w:rsidRPr="00D828B1" w:rsidRDefault="00DE7137" w:rsidP="00DE7137">
            <w:pPr>
              <w:jc w:val="both"/>
              <w:rPr>
                <w:spacing w:val="1"/>
                <w:sz w:val="28"/>
                <w:szCs w:val="28"/>
                <w:lang w:eastAsia="en-US"/>
              </w:rPr>
            </w:pPr>
            <w:r w:rsidRPr="00D828B1">
              <w:rPr>
                <w:sz w:val="28"/>
                <w:szCs w:val="28"/>
              </w:rPr>
              <w:t>пр. Михаила Нагибина (ост. «ДГТУ» в сторону Северного жилого массива)</w:t>
            </w:r>
          </w:p>
        </w:tc>
      </w:tr>
      <w:tr w:rsidR="00DE7137" w:rsidRPr="00C923CA" w:rsidTr="00086D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20.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1797</w:t>
            </w:r>
          </w:p>
          <w:p w:rsidR="00DE7137" w:rsidRPr="00D828B1" w:rsidRDefault="00DE7137" w:rsidP="00DE7137">
            <w:pPr>
              <w:jc w:val="center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1797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137" w:rsidRPr="00D828B1" w:rsidRDefault="00DE7137" w:rsidP="00DE7137">
            <w:pPr>
              <w:jc w:val="both"/>
              <w:rPr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ул. Станиславского, 209</w:t>
            </w:r>
          </w:p>
          <w:p w:rsidR="00DE7137" w:rsidRPr="00D828B1" w:rsidRDefault="00DE7137" w:rsidP="00DE7137">
            <w:pPr>
              <w:jc w:val="both"/>
              <w:rPr>
                <w:iCs/>
                <w:sz w:val="28"/>
                <w:szCs w:val="28"/>
              </w:rPr>
            </w:pPr>
            <w:r w:rsidRPr="00D828B1">
              <w:rPr>
                <w:sz w:val="28"/>
                <w:szCs w:val="28"/>
              </w:rPr>
              <w:t>пер. Крепостной, 55</w:t>
            </w:r>
          </w:p>
        </w:tc>
      </w:tr>
    </w:tbl>
    <w:p w:rsidR="00C923CA" w:rsidRPr="009849D6" w:rsidRDefault="00C923CA" w:rsidP="00C923CA">
      <w:pPr>
        <w:pStyle w:val="a6"/>
        <w:jc w:val="center"/>
        <w:rPr>
          <w:rFonts w:ascii="Times New Roman" w:hAnsi="Times New Roman"/>
          <w:sz w:val="24"/>
          <w:szCs w:val="28"/>
        </w:rPr>
      </w:pPr>
    </w:p>
    <w:sectPr w:rsidR="00C923CA" w:rsidRPr="009849D6" w:rsidSect="00E7774E">
      <w:pgSz w:w="11906" w:h="16838"/>
      <w:pgMar w:top="851" w:right="851" w:bottom="993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76333"/>
    <w:multiLevelType w:val="hybridMultilevel"/>
    <w:tmpl w:val="AAE6A5FC"/>
    <w:lvl w:ilvl="0" w:tplc="1E76DE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45275"/>
    <w:multiLevelType w:val="hybridMultilevel"/>
    <w:tmpl w:val="86D88754"/>
    <w:lvl w:ilvl="0" w:tplc="2910BD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3CA"/>
    <w:rsid w:val="001A6006"/>
    <w:rsid w:val="00237991"/>
    <w:rsid w:val="00293672"/>
    <w:rsid w:val="003318AA"/>
    <w:rsid w:val="004325A8"/>
    <w:rsid w:val="0044525C"/>
    <w:rsid w:val="00497978"/>
    <w:rsid w:val="00502536"/>
    <w:rsid w:val="005141D6"/>
    <w:rsid w:val="0056746B"/>
    <w:rsid w:val="005A5DE0"/>
    <w:rsid w:val="00606272"/>
    <w:rsid w:val="006457E7"/>
    <w:rsid w:val="006A3783"/>
    <w:rsid w:val="006D7B05"/>
    <w:rsid w:val="00764C3D"/>
    <w:rsid w:val="007B7FF8"/>
    <w:rsid w:val="00877C79"/>
    <w:rsid w:val="0088488C"/>
    <w:rsid w:val="008F1196"/>
    <w:rsid w:val="0092619A"/>
    <w:rsid w:val="009425A9"/>
    <w:rsid w:val="009849D6"/>
    <w:rsid w:val="00A13B6D"/>
    <w:rsid w:val="00A22E29"/>
    <w:rsid w:val="00B05A00"/>
    <w:rsid w:val="00BB58B8"/>
    <w:rsid w:val="00C923CA"/>
    <w:rsid w:val="00CC5F0C"/>
    <w:rsid w:val="00CF52A0"/>
    <w:rsid w:val="00D62AEF"/>
    <w:rsid w:val="00DE7137"/>
    <w:rsid w:val="00DE7F49"/>
    <w:rsid w:val="00DF2E29"/>
    <w:rsid w:val="00E24BAC"/>
    <w:rsid w:val="00E574B0"/>
    <w:rsid w:val="00E7774E"/>
    <w:rsid w:val="00EB4008"/>
    <w:rsid w:val="00EC27FD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9D625E-AFD0-44E3-B2C4-089510B02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ody Text"/>
    <w:basedOn w:val="a"/>
    <w:link w:val="ac"/>
    <w:rsid w:val="001A6006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1A60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88488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Пользователь</cp:lastModifiedBy>
  <cp:revision>3</cp:revision>
  <cp:lastPrinted>2025-07-09T14:21:00Z</cp:lastPrinted>
  <dcterms:created xsi:type="dcterms:W3CDTF">2026-07-02T09:16:00Z</dcterms:created>
  <dcterms:modified xsi:type="dcterms:W3CDTF">2026-07-14T11:34:00Z</dcterms:modified>
</cp:coreProperties>
</file>