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2B" w:rsidRPr="002B212B" w:rsidRDefault="002B212B" w:rsidP="002B212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2B212B" w:rsidRPr="002B212B" w:rsidRDefault="002B212B" w:rsidP="002B212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2B212B" w:rsidRPr="002B212B" w:rsidRDefault="002B212B" w:rsidP="002B212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Ростовской области</w:t>
      </w:r>
    </w:p>
    <w:p w:rsidR="002B212B" w:rsidRPr="002B212B" w:rsidRDefault="002B212B" w:rsidP="002B212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61B4F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</w:t>
      </w: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72C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20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2B2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61B4F">
        <w:rPr>
          <w:rFonts w:ascii="Times New Roman" w:eastAsia="Times New Roman" w:hAnsi="Times New Roman" w:cs="Times New Roman"/>
          <w:sz w:val="24"/>
          <w:szCs w:val="24"/>
          <w:lang w:eastAsia="ru-RU"/>
        </w:rPr>
        <w:t>16-1</w:t>
      </w:r>
    </w:p>
    <w:p w:rsidR="002B212B" w:rsidRDefault="002B212B" w:rsidP="002B21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690A" w:rsidRDefault="0005690A" w:rsidP="00056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90A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5690A" w:rsidRPr="00393318" w:rsidRDefault="00393318" w:rsidP="00056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частей территории</w:t>
      </w:r>
      <w:r w:rsidR="0005690A" w:rsidRPr="00393318">
        <w:rPr>
          <w:rFonts w:ascii="Times New Roman" w:hAnsi="Times New Roman" w:cs="Times New Roman"/>
          <w:sz w:val="28"/>
          <w:szCs w:val="28"/>
        </w:rPr>
        <w:t xml:space="preserve"> Ростовской области, которым должны соответствовать региональные группы </w:t>
      </w:r>
      <w:r w:rsidRPr="00393318">
        <w:rPr>
          <w:rFonts w:ascii="Times New Roman" w:hAnsi="Times New Roman" w:cs="Times New Roman"/>
          <w:sz w:val="28"/>
          <w:szCs w:val="28"/>
        </w:rPr>
        <w:t>областн</w:t>
      </w:r>
      <w:r w:rsidR="00567336">
        <w:rPr>
          <w:rFonts w:ascii="Times New Roman" w:hAnsi="Times New Roman" w:cs="Times New Roman"/>
          <w:sz w:val="28"/>
          <w:szCs w:val="28"/>
        </w:rPr>
        <w:t>ого</w:t>
      </w:r>
      <w:r w:rsidRPr="00393318">
        <w:rPr>
          <w:rFonts w:ascii="Times New Roman" w:hAnsi="Times New Roman" w:cs="Times New Roman"/>
          <w:sz w:val="28"/>
          <w:szCs w:val="28"/>
        </w:rPr>
        <w:t xml:space="preserve"> списк</w:t>
      </w:r>
      <w:r w:rsidR="00567336">
        <w:rPr>
          <w:rFonts w:ascii="Times New Roman" w:hAnsi="Times New Roman" w:cs="Times New Roman"/>
          <w:sz w:val="28"/>
          <w:szCs w:val="28"/>
        </w:rPr>
        <w:t>а</w:t>
      </w:r>
      <w:r w:rsidRPr="00393318">
        <w:rPr>
          <w:rFonts w:ascii="Times New Roman" w:hAnsi="Times New Roman" w:cs="Times New Roman"/>
          <w:sz w:val="28"/>
          <w:szCs w:val="28"/>
        </w:rPr>
        <w:t xml:space="preserve"> кандидатов </w:t>
      </w:r>
      <w:r w:rsidR="00F76D4D">
        <w:rPr>
          <w:rFonts w:ascii="Times New Roman" w:hAnsi="Times New Roman" w:cs="Times New Roman"/>
          <w:sz w:val="28"/>
          <w:szCs w:val="28"/>
        </w:rPr>
        <w:t xml:space="preserve">на выборах </w:t>
      </w:r>
      <w:r w:rsidRPr="00393318">
        <w:rPr>
          <w:rFonts w:ascii="Times New Roman" w:hAnsi="Times New Roman" w:cs="Times New Roman"/>
          <w:sz w:val="28"/>
          <w:szCs w:val="28"/>
        </w:rPr>
        <w:t>депутат</w:t>
      </w:r>
      <w:r w:rsidR="00F76D4D">
        <w:rPr>
          <w:rFonts w:ascii="Times New Roman" w:hAnsi="Times New Roman" w:cs="Times New Roman"/>
          <w:sz w:val="28"/>
          <w:szCs w:val="28"/>
        </w:rPr>
        <w:t>ов</w:t>
      </w:r>
      <w:r w:rsidRPr="00393318">
        <w:rPr>
          <w:rFonts w:ascii="Times New Roman" w:hAnsi="Times New Roman" w:cs="Times New Roman"/>
          <w:sz w:val="28"/>
          <w:szCs w:val="28"/>
        </w:rPr>
        <w:t xml:space="preserve"> </w:t>
      </w:r>
      <w:r w:rsidR="0005690A" w:rsidRPr="00393318">
        <w:rPr>
          <w:rFonts w:ascii="Times New Roman" w:hAnsi="Times New Roman" w:cs="Times New Roman"/>
          <w:sz w:val="28"/>
          <w:szCs w:val="28"/>
        </w:rPr>
        <w:t>Законодательного Собрания Ростовской области седьмого созыва</w:t>
      </w:r>
    </w:p>
    <w:p w:rsidR="0005690A" w:rsidRDefault="0005690A" w:rsidP="002B21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1828"/>
        <w:gridCol w:w="2108"/>
        <w:gridCol w:w="3351"/>
        <w:gridCol w:w="2070"/>
      </w:tblGrid>
      <w:tr w:rsidR="006D3F7C" w:rsidTr="006D3F7C">
        <w:tc>
          <w:tcPr>
            <w:tcW w:w="1828" w:type="dxa"/>
          </w:tcPr>
          <w:p w:rsidR="006D3F7C" w:rsidRPr="005E46F3" w:rsidRDefault="006D3F7C" w:rsidP="00393318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региональной группы </w:t>
            </w:r>
          </w:p>
        </w:tc>
        <w:tc>
          <w:tcPr>
            <w:tcW w:w="2108" w:type="dxa"/>
          </w:tcPr>
          <w:p w:rsidR="006D3F7C" w:rsidRDefault="006D3F7C" w:rsidP="00393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региональной группы </w:t>
            </w:r>
          </w:p>
        </w:tc>
        <w:tc>
          <w:tcPr>
            <w:tcW w:w="3351" w:type="dxa"/>
          </w:tcPr>
          <w:p w:rsidR="006D3F7C" w:rsidRPr="005E46F3" w:rsidRDefault="006D3F7C" w:rsidP="00393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территории</w:t>
            </w:r>
            <w:r w:rsidRPr="005E4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Ростовской области,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 должна соответствовать региональная группа </w:t>
            </w:r>
          </w:p>
        </w:tc>
        <w:tc>
          <w:tcPr>
            <w:tcW w:w="2070" w:type="dxa"/>
          </w:tcPr>
          <w:p w:rsidR="006D3F7C" w:rsidRPr="005E46F3" w:rsidRDefault="006D3F7C" w:rsidP="00393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5E46F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одномандатных избирательных округов,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территории которых со</w:t>
            </w:r>
            <w:r w:rsidR="0039331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ответствуют региональной группе</w:t>
            </w:r>
          </w:p>
        </w:tc>
      </w:tr>
      <w:tr w:rsidR="006D3F7C" w:rsidTr="006D3F7C">
        <w:tc>
          <w:tcPr>
            <w:tcW w:w="1828" w:type="dxa"/>
            <w:vMerge w:val="restart"/>
          </w:tcPr>
          <w:p w:rsidR="006D3F7C" w:rsidRPr="005E46F3" w:rsidRDefault="006D3F7C" w:rsidP="006D3F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8" w:type="dxa"/>
            <w:vMerge w:val="restart"/>
          </w:tcPr>
          <w:p w:rsidR="006D3F7C" w:rsidRPr="005E46F3" w:rsidRDefault="00403402" w:rsidP="006D3F7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58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олоховска</w:t>
            </w:r>
            <w:r w:rsidR="00944E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3351" w:type="dxa"/>
          </w:tcPr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Боковский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Верхнедонской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Миллеровский район,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Волошинское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Колодезянское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Мальчевское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Сулинское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Титовское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Треневское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Туриловское сельское поселение;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Чертковский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Шолоховский район</w:t>
            </w:r>
          </w:p>
        </w:tc>
        <w:tc>
          <w:tcPr>
            <w:tcW w:w="2070" w:type="dxa"/>
          </w:tcPr>
          <w:p w:rsidR="006D3F7C" w:rsidRPr="005E46F3" w:rsidRDefault="006D3F7C" w:rsidP="007831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>округ № 1</w:t>
            </w:r>
          </w:p>
        </w:tc>
      </w:tr>
      <w:tr w:rsidR="006D3F7C" w:rsidTr="006D3F7C">
        <w:tc>
          <w:tcPr>
            <w:tcW w:w="1828" w:type="dxa"/>
            <w:vMerge/>
          </w:tcPr>
          <w:p w:rsidR="006D3F7C" w:rsidRPr="005E46F3" w:rsidRDefault="006D3F7C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6D3F7C" w:rsidRPr="005E46F3" w:rsidRDefault="006D3F7C" w:rsidP="004E456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Кашарский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Миллеровский район, 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Верхнеталовское сельское поселение, 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Дегтевское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Криворожское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Миллеровское городское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Ольхово-Рогское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Первомайское сельское поселение;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Милютинский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Обливский район;</w:t>
            </w:r>
          </w:p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3041D6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Советский 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070" w:type="dxa"/>
          </w:tcPr>
          <w:p w:rsidR="006D3F7C" w:rsidRPr="005E46F3" w:rsidRDefault="006D3F7C" w:rsidP="007831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>округ № 2</w:t>
            </w:r>
          </w:p>
        </w:tc>
      </w:tr>
      <w:tr w:rsidR="006D3F7C" w:rsidTr="006D3F7C">
        <w:tc>
          <w:tcPr>
            <w:tcW w:w="1828" w:type="dxa"/>
            <w:vMerge w:val="restart"/>
          </w:tcPr>
          <w:p w:rsidR="006D3F7C" w:rsidRPr="005E46F3" w:rsidRDefault="006D3F7C" w:rsidP="006D3F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8" w:type="dxa"/>
            <w:vMerge w:val="restart"/>
          </w:tcPr>
          <w:p w:rsidR="006D3F7C" w:rsidRPr="005E46F3" w:rsidRDefault="00585D83" w:rsidP="00F839B5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Белокалитвинская</w:t>
            </w:r>
          </w:p>
        </w:tc>
        <w:tc>
          <w:tcPr>
            <w:tcW w:w="3351" w:type="dxa"/>
          </w:tcPr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Белокалитвинский район, 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Белокалитвинское городское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Горняцкое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Ильинское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Краснодонецкое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Литвиновское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Нижнепоповское сельское поселение,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Рудаковское сельское</w:t>
            </w:r>
            <w:r w:rsidR="007E04F5"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поселение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Шолоховское городское поселение;</w:t>
            </w:r>
          </w:p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Тацинский район</w:t>
            </w:r>
          </w:p>
        </w:tc>
        <w:tc>
          <w:tcPr>
            <w:tcW w:w="2070" w:type="dxa"/>
          </w:tcPr>
          <w:p w:rsidR="006D3F7C" w:rsidRPr="005E46F3" w:rsidRDefault="006D3F7C" w:rsidP="007831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>округ № 5</w:t>
            </w:r>
          </w:p>
        </w:tc>
      </w:tr>
      <w:tr w:rsidR="006D3F7C" w:rsidTr="006D3F7C">
        <w:tc>
          <w:tcPr>
            <w:tcW w:w="1828" w:type="dxa"/>
            <w:vMerge/>
          </w:tcPr>
          <w:p w:rsidR="006D3F7C" w:rsidRPr="005E46F3" w:rsidRDefault="006D3F7C" w:rsidP="007831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6D3F7C" w:rsidRPr="005E46F3" w:rsidRDefault="006D3F7C" w:rsidP="005E46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город Волгодонск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 14)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Морозовский район;</w:t>
            </w:r>
          </w:p>
          <w:p w:rsidR="006D3F7C" w:rsidRPr="005E46F3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3041D6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>Лозновское сельск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ое поселение Цимлянского района</w:t>
            </w:r>
          </w:p>
        </w:tc>
        <w:tc>
          <w:tcPr>
            <w:tcW w:w="2070" w:type="dxa"/>
          </w:tcPr>
          <w:p w:rsidR="006D3F7C" w:rsidRPr="005E46F3" w:rsidRDefault="006D3F7C" w:rsidP="007831E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6F3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5E46F3">
              <w:rPr>
                <w:rFonts w:ascii="Times New Roman" w:hAnsi="Times New Roman" w:cs="Times New Roman"/>
                <w:sz w:val="20"/>
                <w:szCs w:val="20"/>
              </w:rPr>
              <w:br/>
              <w:t>округ № 14</w:t>
            </w:r>
          </w:p>
        </w:tc>
      </w:tr>
      <w:tr w:rsidR="006D3F7C" w:rsidTr="007E04F5">
        <w:tc>
          <w:tcPr>
            <w:tcW w:w="1828" w:type="dxa"/>
            <w:vMerge w:val="restart"/>
          </w:tcPr>
          <w:p w:rsidR="006D3F7C" w:rsidRPr="005E46F3" w:rsidRDefault="006D3F7C" w:rsidP="00693C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8" w:type="dxa"/>
            <w:vMerge w:val="restart"/>
          </w:tcPr>
          <w:p w:rsidR="006D3F7C" w:rsidRPr="007907E4" w:rsidRDefault="000779F5" w:rsidP="00693C5A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Каменская</w:t>
            </w:r>
            <w:r w:rsidR="00FD1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51" w:type="dxa"/>
          </w:tcPr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город Донецк;</w:t>
            </w:r>
          </w:p>
          <w:p w:rsidR="006D3F7C" w:rsidRPr="007E04F5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7E04F5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F5">
              <w:rPr>
                <w:rFonts w:ascii="Times New Roman" w:hAnsi="Times New Roman" w:cs="Times New Roman"/>
                <w:sz w:val="20"/>
                <w:szCs w:val="20"/>
              </w:rPr>
              <w:t xml:space="preserve">город Каменск-Шахтинский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E04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Каменский район,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Астаховское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Волченское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Красновское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Малокаменское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Старостаничное сельское поселение,</w:t>
            </w:r>
          </w:p>
          <w:p w:rsidR="006D3F7C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Уляшкинское сельское поселение</w:t>
            </w:r>
          </w:p>
        </w:tc>
        <w:tc>
          <w:tcPr>
            <w:tcW w:w="2070" w:type="dxa"/>
          </w:tcPr>
          <w:p w:rsidR="006D3F7C" w:rsidRPr="007907E4" w:rsidRDefault="006D3F7C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>округ № 3</w:t>
            </w:r>
          </w:p>
        </w:tc>
      </w:tr>
      <w:tr w:rsidR="006D3F7C" w:rsidTr="00693C5A">
        <w:tc>
          <w:tcPr>
            <w:tcW w:w="1828" w:type="dxa"/>
            <w:vMerge/>
            <w:tcBorders>
              <w:bottom w:val="single" w:sz="4" w:space="0" w:color="auto"/>
            </w:tcBorders>
          </w:tcPr>
          <w:p w:rsidR="006D3F7C" w:rsidRPr="005E46F3" w:rsidRDefault="006D3F7C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bottom w:val="single" w:sz="4" w:space="0" w:color="auto"/>
            </w:tcBorders>
          </w:tcPr>
          <w:p w:rsidR="006D3F7C" w:rsidRPr="007907E4" w:rsidRDefault="006D3F7C" w:rsidP="0005690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51" w:type="dxa"/>
            <w:tcBorders>
              <w:bottom w:val="single" w:sz="4" w:space="0" w:color="auto"/>
            </w:tcBorders>
          </w:tcPr>
          <w:p w:rsidR="006D3F7C" w:rsidRPr="003041D6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 xml:space="preserve">город Каменск-Шахтинский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D3F7C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Каменский район,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Богдановское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Глубокинское городское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Груциновское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Гусевское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Калитвенское сельское поселение,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>Пиховкинское сельское поселение;</w:t>
            </w:r>
          </w:p>
          <w:p w:rsidR="006D3F7C" w:rsidRPr="007907E4" w:rsidRDefault="006D3F7C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F7C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Тарасовский район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F7C" w:rsidRPr="007907E4" w:rsidRDefault="006D3F7C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>округ № 4</w:t>
            </w:r>
          </w:p>
        </w:tc>
      </w:tr>
      <w:tr w:rsidR="00693C5A" w:rsidTr="00693C5A"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5A" w:rsidRPr="005E46F3" w:rsidRDefault="00693C5A" w:rsidP="00693C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5A" w:rsidRPr="00FA0C9E" w:rsidRDefault="004923C5" w:rsidP="00693C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Зверевская</w:t>
            </w:r>
            <w:r w:rsidR="00FD1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05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 xml:space="preserve">город Гуково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4A3" w:rsidRDefault="007834A3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город Зверево;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Белокалитвинский район,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Богураевское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Грушево-Дубовское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Коксовское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Синегорское сельское поселение;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Красносулинский район,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Горненское городское поселение,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Долотинское сельское поселение,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Красносулинское городское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Пролетарское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Садковское сельское поселение;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Табунщиковское сельское поселение,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дарниковское сельское поселение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5A" w:rsidRPr="005E46F3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93C5A" w:rsidTr="00693C5A">
        <w:tc>
          <w:tcPr>
            <w:tcW w:w="1828" w:type="dxa"/>
            <w:vMerge/>
            <w:tcBorders>
              <w:top w:val="single" w:sz="4" w:space="0" w:color="auto"/>
            </w:tcBorders>
          </w:tcPr>
          <w:p w:rsidR="00693C5A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</w:tcPr>
          <w:p w:rsidR="00693C5A" w:rsidRPr="00FA0C9E" w:rsidRDefault="00693C5A" w:rsidP="00FA0C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tcBorders>
              <w:top w:val="single" w:sz="4" w:space="0" w:color="auto"/>
            </w:tcBorders>
          </w:tcPr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 xml:space="preserve">город Гуково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 xml:space="preserve">город Новошахтинск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Красносулинский район,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 xml:space="preserve">Божковское сельское поселение </w:t>
            </w:r>
          </w:p>
          <w:p w:rsidR="00693C5A" w:rsidRPr="00A879B5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9B5">
              <w:rPr>
                <w:rFonts w:ascii="Times New Roman" w:hAnsi="Times New Roman" w:cs="Times New Roman"/>
                <w:sz w:val="20"/>
                <w:szCs w:val="20"/>
              </w:rPr>
              <w:t>Владимировское сельское поселение,</w:t>
            </w:r>
          </w:p>
          <w:p w:rsidR="00693C5A" w:rsidRPr="00A879B5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9B5">
              <w:rPr>
                <w:rFonts w:ascii="Times New Roman" w:hAnsi="Times New Roman" w:cs="Times New Roman"/>
                <w:sz w:val="20"/>
                <w:szCs w:val="20"/>
              </w:rPr>
              <w:t>Гуково-Гнилушевское сельское поселение,</w:t>
            </w:r>
          </w:p>
          <w:p w:rsidR="00693C5A" w:rsidRPr="00A879B5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9B5">
              <w:rPr>
                <w:rFonts w:ascii="Times New Roman" w:hAnsi="Times New Roman" w:cs="Times New Roman"/>
                <w:sz w:val="20"/>
                <w:szCs w:val="20"/>
              </w:rPr>
              <w:t>Киселевское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Ковалевское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Комиссаровское сельское поселение,</w:t>
            </w:r>
          </w:p>
          <w:p w:rsidR="00693C5A" w:rsidRPr="00FA0C9E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Михайловское сельское поселение,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C9E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леродовское городское поселение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93C5A" w:rsidRPr="005E46F3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93C5A" w:rsidTr="006D3F7C">
        <w:tc>
          <w:tcPr>
            <w:tcW w:w="1828" w:type="dxa"/>
            <w:vMerge w:val="restart"/>
          </w:tcPr>
          <w:p w:rsidR="00693C5A" w:rsidRDefault="00693C5A" w:rsidP="00693C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8" w:type="dxa"/>
            <w:vMerge w:val="restart"/>
          </w:tcPr>
          <w:p w:rsidR="00693C5A" w:rsidRPr="00A865FF" w:rsidRDefault="00FD154A" w:rsidP="00693C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Таганрогская</w:t>
            </w:r>
          </w:p>
        </w:tc>
        <w:tc>
          <w:tcPr>
            <w:tcW w:w="3351" w:type="dxa"/>
          </w:tcPr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5FF">
              <w:rPr>
                <w:rFonts w:ascii="Times New Roman" w:hAnsi="Times New Roman" w:cs="Times New Roman"/>
                <w:sz w:val="20"/>
                <w:szCs w:val="20"/>
              </w:rPr>
              <w:t xml:space="preserve">город Таганрог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:rsidR="00693C5A" w:rsidRPr="00A865FF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5FF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A865F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A865FF">
              <w:rPr>
                <w:rFonts w:ascii="Times New Roman" w:hAnsi="Times New Roman" w:cs="Times New Roman"/>
                <w:sz w:val="20"/>
                <w:szCs w:val="20"/>
              </w:rPr>
              <w:br/>
              <w:t>округ № 22</w:t>
            </w:r>
          </w:p>
        </w:tc>
      </w:tr>
      <w:tr w:rsidR="00693C5A" w:rsidTr="006D3F7C">
        <w:tc>
          <w:tcPr>
            <w:tcW w:w="1828" w:type="dxa"/>
            <w:vMerge/>
          </w:tcPr>
          <w:p w:rsidR="00693C5A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693C5A" w:rsidRPr="001C2DBA" w:rsidRDefault="00693C5A" w:rsidP="00A865FF">
            <w:pPr>
              <w:spacing w:line="29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 xml:space="preserve">город Таганрог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 xml:space="preserve">Матвеево-Курганский район, 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Анастасиевское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Екатериновское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Малокирсановское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Новониколаевское сельское поселение;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Неклиновский район,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Андреево-Мелентьевское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Большенеклиновское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Васильево-Ханжоновское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Лакедемоновское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Натальевское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Новобессергеневское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Носовское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Платовское сельское поселение,</w:t>
            </w:r>
          </w:p>
          <w:p w:rsidR="00693C5A" w:rsidRPr="001C2DBA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Поляковское сельское поселение,</w:t>
            </w:r>
          </w:p>
          <w:p w:rsidR="00693C5A" w:rsidRPr="003041D6" w:rsidRDefault="00693C5A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Федоровское сельское поселение</w:t>
            </w:r>
          </w:p>
        </w:tc>
        <w:tc>
          <w:tcPr>
            <w:tcW w:w="2070" w:type="dxa"/>
          </w:tcPr>
          <w:p w:rsidR="00693C5A" w:rsidRPr="00A865FF" w:rsidRDefault="00693C5A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5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A865F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A865FF">
              <w:rPr>
                <w:rFonts w:ascii="Times New Roman" w:hAnsi="Times New Roman" w:cs="Times New Roman"/>
                <w:sz w:val="20"/>
                <w:szCs w:val="20"/>
              </w:rPr>
              <w:br/>
              <w:t>округ № 25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693C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08" w:type="dxa"/>
            <w:vMerge w:val="restart"/>
          </w:tcPr>
          <w:p w:rsidR="00F839B5" w:rsidRPr="001C2DBA" w:rsidRDefault="00066623" w:rsidP="00693C5A">
            <w:pPr>
              <w:spacing w:line="29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Матвеево-Курганская</w:t>
            </w:r>
          </w:p>
        </w:tc>
        <w:tc>
          <w:tcPr>
            <w:tcW w:w="3351" w:type="dxa"/>
          </w:tcPr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 xml:space="preserve">город Таганрог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Куйбышевский район;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Родионово-Несветайский район,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Барило-Крепинское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Большекрепинское сельское поселение;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Мясниковский район,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Недвиговское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Петровское сельское поселение;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 xml:space="preserve">Неклиновский район, 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Вареновское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Приморское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Самбекское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Синявское сельское поселение,</w:t>
            </w:r>
          </w:p>
          <w:p w:rsidR="00F839B5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Советинское сельское поселение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1C2DBA" w:rsidRDefault="00F839B5" w:rsidP="001C2DBA">
            <w:pPr>
              <w:spacing w:line="29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 xml:space="preserve">город Таганрог 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7831EE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Матвеево-Курганский район,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Большекирсановское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Матвеево-Курганское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Ряженское сельское поселение;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Неклиновский район,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Николаевское сельское поселение,</w:t>
            </w:r>
          </w:p>
          <w:p w:rsidR="00F839B5" w:rsidRPr="001C2DBA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Покровское сельское поселение,</w:t>
            </w:r>
          </w:p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DBA">
              <w:rPr>
                <w:rFonts w:ascii="Times New Roman" w:hAnsi="Times New Roman" w:cs="Times New Roman"/>
                <w:sz w:val="20"/>
                <w:szCs w:val="20"/>
              </w:rPr>
              <w:t>Троицкое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693C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8" w:type="dxa"/>
            <w:vMerge w:val="restart"/>
          </w:tcPr>
          <w:p w:rsidR="00A02441" w:rsidRPr="00576497" w:rsidRDefault="002614D3" w:rsidP="00693C5A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Кагальницкая</w:t>
            </w:r>
            <w:r w:rsidR="00FD11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51" w:type="dxa"/>
          </w:tcPr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Егорлыкский район;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Зерноградский район,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Гуляй-Борисовское сельское поселение;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Зерноградское городское поселение,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Россошинское сельское поселение;</w:t>
            </w:r>
          </w:p>
          <w:p w:rsidR="00A02441" w:rsidRPr="0057649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497">
              <w:rPr>
                <w:rFonts w:ascii="Times New Roman" w:hAnsi="Times New Roman" w:cs="Times New Roman"/>
                <w:sz w:val="20"/>
                <w:szCs w:val="20"/>
              </w:rPr>
              <w:t>Кагальницкий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632069" w:rsidRDefault="00A02441" w:rsidP="00632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город Азов (в границах одномандатного избирательного округа № 27);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Азовский район,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Александровское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Елизаветовское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Задонское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Калиновское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Круглянское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Кугейское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Маргаритовское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Отрадовское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Пешковское сельское поселение,</w:t>
            </w:r>
          </w:p>
          <w:p w:rsidR="00A02441" w:rsidRPr="0063206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Самарское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069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мибалковское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08" w:type="dxa"/>
            <w:vMerge w:val="restart"/>
          </w:tcPr>
          <w:p w:rsidR="00A02441" w:rsidRPr="00D15081" w:rsidRDefault="000E6A1E" w:rsidP="00A02441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Сальская</w:t>
            </w:r>
          </w:p>
        </w:tc>
        <w:tc>
          <w:tcPr>
            <w:tcW w:w="3351" w:type="dxa"/>
          </w:tcPr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Зерноградский район,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Большеталовское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Донское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Конзаводское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Красноармейское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Манычское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Мечетенское сельское поселение;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Сальский район,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Буденновское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Екатериновское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Манычское сельское поселение,</w:t>
            </w:r>
          </w:p>
          <w:p w:rsidR="00A02441" w:rsidRPr="00D1508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081">
              <w:rPr>
                <w:rFonts w:ascii="Times New Roman" w:hAnsi="Times New Roman" w:cs="Times New Roman"/>
                <w:sz w:val="20"/>
                <w:szCs w:val="20"/>
              </w:rPr>
              <w:t>Сальское городское поселение,</w:t>
            </w:r>
          </w:p>
          <w:p w:rsidR="00A02441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Юловское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E118FB" w:rsidRDefault="00A02441" w:rsidP="00E118FB">
            <w:pPr>
              <w:spacing w:line="3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Песчанокопский район;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Сальский район,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Гигантовское сельское поселение,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Ивановское сельское поселение,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Кручено-Балковское сельское поселение,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Новоегорлыкское сельское поселение,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Рыбасовское сельское поселение,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8FB">
              <w:rPr>
                <w:rFonts w:ascii="Times New Roman" w:hAnsi="Times New Roman" w:cs="Times New Roman"/>
                <w:sz w:val="20"/>
                <w:szCs w:val="20"/>
              </w:rPr>
              <w:t>Сандатовское сельское поселение;</w:t>
            </w:r>
          </w:p>
          <w:p w:rsidR="00A02441" w:rsidRPr="00E118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Целинский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8" w:type="dxa"/>
            <w:vMerge w:val="restart"/>
          </w:tcPr>
          <w:p w:rsidR="00A02441" w:rsidRPr="00DD22C7" w:rsidRDefault="006B73F2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Усть-Донецкая</w:t>
            </w:r>
          </w:p>
        </w:tc>
        <w:tc>
          <w:tcPr>
            <w:tcW w:w="3351" w:type="dxa"/>
          </w:tcPr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город Новочеркасск (в границах одномандатного избирательного округа № 11);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BF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Октябрьский район</w:t>
            </w:r>
            <w:r w:rsidR="005679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Артемовское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Бессергеневское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Керчикское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Коммунарское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Краснолучское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Кривянское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Мокрологское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 xml:space="preserve">Персиановское сельское поселение 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DD22C7" w:rsidRDefault="00A02441" w:rsidP="00DD22C7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Багаевский район;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Веселовский район,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Веселовское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Краснооктябрьское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Позднеевское сельское поселение;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Пролетарский район,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Буденновское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Дальненское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Николаевское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Опенкинское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Пролетарское городское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Суховское сельское поселение,</w:t>
            </w:r>
          </w:p>
          <w:p w:rsidR="00A02441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Уютненское сельское поселение;</w:t>
            </w:r>
          </w:p>
          <w:p w:rsidR="006F154F" w:rsidRPr="00DD22C7" w:rsidRDefault="006F154F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Усть-Донецкий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08" w:type="dxa"/>
            <w:vMerge w:val="restart"/>
          </w:tcPr>
          <w:p w:rsidR="00A02441" w:rsidRPr="00DD22C7" w:rsidRDefault="00A02441" w:rsidP="008E7D79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Во</w:t>
            </w:r>
            <w:r w:rsidR="008E7D7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лгодонская</w:t>
            </w:r>
          </w:p>
        </w:tc>
        <w:tc>
          <w:tcPr>
            <w:tcW w:w="3351" w:type="dxa"/>
          </w:tcPr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 xml:space="preserve">город Волгодонск </w:t>
            </w: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 15);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Волгодонской район,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Дубенцовское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Победенское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Потаповское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Прогрессовское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Романовское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Рябичевское сельское поселение;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Константиновский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DD22C7" w:rsidRDefault="00A02441" w:rsidP="00DD22C7">
            <w:pPr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 xml:space="preserve">город Волгодонск </w:t>
            </w: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одномандатного избирательного округа № 16);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Добровольское сельское поселение Волгодонского района;</w:t>
            </w:r>
          </w:p>
          <w:p w:rsidR="00BE62D4" w:rsidRPr="003041D6" w:rsidRDefault="00BE62D4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Дубовский район;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Цимлянский район,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Калининское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Красноярское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Маркинское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Новоцимлянское сельское поселение,</w:t>
            </w:r>
          </w:p>
          <w:p w:rsidR="00A02441" w:rsidRPr="00DD22C7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2C7">
              <w:rPr>
                <w:rFonts w:ascii="Times New Roman" w:hAnsi="Times New Roman" w:cs="Times New Roman"/>
                <w:sz w:val="20"/>
                <w:szCs w:val="20"/>
              </w:rPr>
              <w:t>Саркеловское сельское поселение,</w:t>
            </w:r>
          </w:p>
          <w:p w:rsidR="00A02441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Цимлянское городское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08" w:type="dxa"/>
            <w:vMerge w:val="restart"/>
          </w:tcPr>
          <w:p w:rsidR="00A02441" w:rsidRPr="00251DBC" w:rsidRDefault="00B3770C" w:rsidP="00A02441">
            <w:pPr>
              <w:spacing w:line="30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Семикаракорская</w:t>
            </w:r>
          </w:p>
        </w:tc>
        <w:tc>
          <w:tcPr>
            <w:tcW w:w="3351" w:type="dxa"/>
          </w:tcPr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Заветинский район;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Зимовниковский район;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Орловский район;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Ремонтненский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251DBC" w:rsidRDefault="00A02441" w:rsidP="00251DB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Верхнесоленовское сельское поселение Веселовского района;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Мартыновский район,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Пролетарский район,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Ковринское сельское поселение,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Мокроельмутянское сельское поселение,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BC">
              <w:rPr>
                <w:rFonts w:ascii="Times New Roman" w:hAnsi="Times New Roman" w:cs="Times New Roman"/>
                <w:sz w:val="20"/>
                <w:szCs w:val="20"/>
              </w:rPr>
              <w:t>Огневское сельское поселение;</w:t>
            </w:r>
          </w:p>
          <w:p w:rsidR="00A02441" w:rsidRPr="00251DBC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Семикаракорский район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108" w:type="dxa"/>
            <w:vMerge w:val="restart"/>
          </w:tcPr>
          <w:p w:rsidR="00A02441" w:rsidRDefault="00783D7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Шахтинская</w:t>
            </w:r>
          </w:p>
          <w:p w:rsidR="00A02441" w:rsidRDefault="00A0244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A02441" w:rsidRDefault="00A02441" w:rsidP="00A0244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D0B">
              <w:rPr>
                <w:rFonts w:ascii="Times New Roman" w:hAnsi="Times New Roman" w:cs="Times New Roman"/>
                <w:sz w:val="20"/>
                <w:szCs w:val="20"/>
              </w:rPr>
              <w:t>город Шахты (в границах одномандатного избирательного округа № 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3C4D0B" w:rsidRDefault="00A02441" w:rsidP="003C4D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D0B">
              <w:rPr>
                <w:rFonts w:ascii="Times New Roman" w:hAnsi="Times New Roman" w:cs="Times New Roman"/>
                <w:sz w:val="20"/>
                <w:szCs w:val="20"/>
              </w:rPr>
              <w:t xml:space="preserve">город Шахты (в границах одномандатного избирательного округа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C4D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8" w:type="dxa"/>
            <w:vMerge w:val="restart"/>
          </w:tcPr>
          <w:p w:rsidR="00A02441" w:rsidRPr="009031C9" w:rsidRDefault="00783D7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Новочеркасская</w:t>
            </w:r>
          </w:p>
        </w:tc>
        <w:tc>
          <w:tcPr>
            <w:tcW w:w="3351" w:type="dxa"/>
          </w:tcPr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город Новочеркасск (в границах одномандатного избирательного округа № 10);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город Шахты (в границах одномандатного избирательного округа № 10);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Октябрьский район,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поселение,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Каменоломненское городское поселение,</w:t>
            </w:r>
          </w:p>
          <w:p w:rsidR="00A02441" w:rsidRPr="009031C9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Краснокутское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1C9">
              <w:rPr>
                <w:rFonts w:ascii="Times New Roman" w:hAnsi="Times New Roman" w:cs="Times New Roman"/>
                <w:sz w:val="20"/>
                <w:szCs w:val="20"/>
              </w:rPr>
              <w:t>Красюковское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5C1CDB" w:rsidRDefault="00A02441" w:rsidP="005C1C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город Новочеркасск (в границах одномандатного избирательного округа № 12);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Аксайский район,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Верхнеподпольненское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Грушевское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Истоминское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Ленинское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Мишкинское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Рассветовское сельское поселение,</w:t>
            </w:r>
          </w:p>
          <w:p w:rsidR="00A02441" w:rsidRPr="005C1CDB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Старочеркасское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CDB">
              <w:rPr>
                <w:rFonts w:ascii="Times New Roman" w:hAnsi="Times New Roman" w:cs="Times New Roman"/>
                <w:sz w:val="20"/>
                <w:szCs w:val="20"/>
              </w:rPr>
              <w:t>Щепкинское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08" w:type="dxa"/>
            <w:vMerge w:val="restart"/>
          </w:tcPr>
          <w:p w:rsidR="00A02441" w:rsidRDefault="00642CE6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Азовская</w:t>
            </w:r>
          </w:p>
          <w:p w:rsidR="00A02441" w:rsidRDefault="00A0244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F730B6" w:rsidRDefault="00A0244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F730B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город Азов (в границах одномандатного избирательного округа № 28);</w:t>
            </w:r>
          </w:p>
          <w:p w:rsidR="00A02441" w:rsidRPr="00F730B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F730B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город Батайск (в границах одномандатного избирательного округа № 28);</w:t>
            </w:r>
          </w:p>
          <w:p w:rsidR="00A02441" w:rsidRPr="00F730B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Азовский район,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Елизаветинское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Кагальницкое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Красносадовское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Кулешовское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Новоалександровское сельское поселение,</w:t>
            </w:r>
          </w:p>
          <w:p w:rsidR="00A02441" w:rsidRPr="00F730B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>Обильненское сельское поселение</w:t>
            </w: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Рогожкинское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F730B6" w:rsidRDefault="00A02441" w:rsidP="00C90F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город Батайск (в границах одномандатного избирательного округа №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730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A02441" w:rsidTr="006D3F7C">
        <w:tc>
          <w:tcPr>
            <w:tcW w:w="1828" w:type="dxa"/>
            <w:vMerge w:val="restart"/>
          </w:tcPr>
          <w:p w:rsidR="00A02441" w:rsidRDefault="00A02441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08" w:type="dxa"/>
            <w:vMerge w:val="restart"/>
          </w:tcPr>
          <w:p w:rsidR="00A02441" w:rsidRDefault="00895AAF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Новошахтинская</w:t>
            </w:r>
          </w:p>
          <w:p w:rsidR="00A02441" w:rsidRPr="00C90F5F" w:rsidRDefault="00A02441" w:rsidP="00A02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 xml:space="preserve">город Новошахтинск (в границах одномандатного избирательного округа № 26); 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Мясниковский район,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Большесальское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Калининское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Краснокрымское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Крымское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Чалтырское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Родионово-Несветайский район,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Болдыревское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Волошинское сельское поселение,</w:t>
            </w:r>
          </w:p>
          <w:p w:rsidR="00A02441" w:rsidRPr="00C90F5F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Кутейниковское сельское поселение,</w:t>
            </w:r>
          </w:p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F5F">
              <w:rPr>
                <w:rFonts w:ascii="Times New Roman" w:hAnsi="Times New Roman" w:cs="Times New Roman"/>
                <w:sz w:val="20"/>
                <w:szCs w:val="20"/>
              </w:rPr>
              <w:t>Родионово-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Несветайское сельское поселение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02441" w:rsidTr="006D3F7C">
        <w:tc>
          <w:tcPr>
            <w:tcW w:w="1828" w:type="dxa"/>
            <w:vMerge/>
          </w:tcPr>
          <w:p w:rsidR="00A02441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A02441" w:rsidRPr="009601AB" w:rsidRDefault="00A02441" w:rsidP="009601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A02441" w:rsidRPr="003041D6" w:rsidRDefault="00A0244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1AB">
              <w:rPr>
                <w:rFonts w:ascii="Times New Roman" w:hAnsi="Times New Roman" w:cs="Times New Roman"/>
                <w:sz w:val="20"/>
                <w:szCs w:val="20"/>
              </w:rPr>
              <w:t>Октябрьский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37)</w:t>
            </w:r>
          </w:p>
        </w:tc>
        <w:tc>
          <w:tcPr>
            <w:tcW w:w="2070" w:type="dxa"/>
          </w:tcPr>
          <w:p w:rsidR="00A02441" w:rsidRPr="005E46F3" w:rsidRDefault="00A02441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A02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8" w:type="dxa"/>
            <w:vMerge w:val="restart"/>
          </w:tcPr>
          <w:p w:rsidR="00F839B5" w:rsidRDefault="00B31137" w:rsidP="00F83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Ростовская</w:t>
            </w:r>
          </w:p>
          <w:p w:rsidR="005C080F" w:rsidRPr="000C49E0" w:rsidRDefault="005C080F" w:rsidP="00F83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(Советская)</w:t>
            </w:r>
          </w:p>
        </w:tc>
        <w:tc>
          <w:tcPr>
            <w:tcW w:w="3351" w:type="dxa"/>
          </w:tcPr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E0">
              <w:rPr>
                <w:rFonts w:ascii="Times New Roman" w:hAnsi="Times New Roman" w:cs="Times New Roman"/>
                <w:sz w:val="20"/>
                <w:szCs w:val="20"/>
              </w:rPr>
              <w:t>Советский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38)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0C49E0" w:rsidRDefault="00F839B5" w:rsidP="009601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E0">
              <w:rPr>
                <w:rFonts w:ascii="Times New Roman" w:hAnsi="Times New Roman" w:cs="Times New Roman"/>
                <w:sz w:val="20"/>
                <w:szCs w:val="20"/>
              </w:rPr>
              <w:t>Советский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39)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F839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08" w:type="dxa"/>
            <w:vMerge w:val="restart"/>
          </w:tcPr>
          <w:p w:rsidR="00F839B5" w:rsidRDefault="00B31137" w:rsidP="00F83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Ростовская</w:t>
            </w:r>
            <w:r w:rsidR="005C0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080F" w:rsidRPr="000C49E0" w:rsidRDefault="005C080F" w:rsidP="00F83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(Ворошиловская)</w:t>
            </w:r>
          </w:p>
        </w:tc>
        <w:tc>
          <w:tcPr>
            <w:tcW w:w="3351" w:type="dxa"/>
          </w:tcPr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E0">
              <w:rPr>
                <w:rFonts w:ascii="Times New Roman" w:hAnsi="Times New Roman" w:cs="Times New Roman"/>
                <w:sz w:val="20"/>
                <w:szCs w:val="20"/>
              </w:rPr>
              <w:t>Ворошиловский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30)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0C49E0" w:rsidRDefault="00F839B5" w:rsidP="000C49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873261" w:rsidRDefault="00873261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E0">
              <w:rPr>
                <w:rFonts w:ascii="Times New Roman" w:hAnsi="Times New Roman" w:cs="Times New Roman"/>
                <w:sz w:val="20"/>
                <w:szCs w:val="20"/>
              </w:rPr>
              <w:t>Ворошиловский район города Ростова-на-Дону (в границах одномандатного избирательного округа №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3041D6" w:rsidRDefault="003041D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3041D6" w:rsidRDefault="006C6016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Первомайский </w:t>
            </w:r>
            <w:r w:rsidR="00F839B5" w:rsidRPr="000C49E0">
              <w:rPr>
                <w:rFonts w:ascii="Times New Roman" w:hAnsi="Times New Roman" w:cs="Times New Roman"/>
                <w:sz w:val="20"/>
                <w:szCs w:val="20"/>
              </w:rPr>
              <w:t>район города Ростова-на-Дону (в границах одномандатного избирательного округа № 3</w:t>
            </w:r>
            <w:r w:rsidR="00F839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F839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08" w:type="dxa"/>
            <w:vMerge w:val="restart"/>
          </w:tcPr>
          <w:p w:rsidR="00F839B5" w:rsidRDefault="005C080F" w:rsidP="00F83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Ростовская</w:t>
            </w:r>
          </w:p>
          <w:p w:rsidR="005C080F" w:rsidRPr="001049CB" w:rsidRDefault="005C080F" w:rsidP="00F839B5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(Пролетарская)</w:t>
            </w:r>
          </w:p>
        </w:tc>
        <w:tc>
          <w:tcPr>
            <w:tcW w:w="3351" w:type="dxa"/>
          </w:tcPr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 xml:space="preserve">Пролетарский район города Ростова-на-Дону </w:t>
            </w: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34)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1049CB" w:rsidRDefault="00F839B5" w:rsidP="001049CB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Аксайский район,</w:t>
            </w: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Аксайское городское поселение,</w:t>
            </w: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Большелогское сельское поселение,</w:t>
            </w: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Ольгинское сельское поселение;</w:t>
            </w: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1049CB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Первомайский район города Ростова-на-Дону (в границах одномандатного избирательного округа № 40);</w:t>
            </w:r>
          </w:p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Пролетарский район города Ростова-на-Дону </w:t>
            </w:r>
            <w:r w:rsidRPr="001049CB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40)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F839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108" w:type="dxa"/>
            <w:vMerge w:val="restart"/>
          </w:tcPr>
          <w:p w:rsidR="00F839B5" w:rsidRDefault="00B31137" w:rsidP="00FD115C">
            <w:pPr>
              <w:tabs>
                <w:tab w:val="left" w:pos="2371"/>
              </w:tabs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Ростовская</w:t>
            </w:r>
          </w:p>
          <w:p w:rsidR="005C080F" w:rsidRPr="008A6CCF" w:rsidRDefault="005C080F" w:rsidP="00FD115C">
            <w:pPr>
              <w:tabs>
                <w:tab w:val="left" w:pos="2371"/>
              </w:tabs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(Первомайская)</w:t>
            </w:r>
          </w:p>
        </w:tc>
        <w:tc>
          <w:tcPr>
            <w:tcW w:w="3351" w:type="dxa"/>
          </w:tcPr>
          <w:p w:rsidR="00E32C24" w:rsidRDefault="00E32C24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CCF">
              <w:rPr>
                <w:rFonts w:ascii="Times New Roman" w:hAnsi="Times New Roman" w:cs="Times New Roman"/>
                <w:sz w:val="20"/>
                <w:szCs w:val="20"/>
              </w:rPr>
              <w:t>Кировский район города Ростова-на-Дону (в границах одномандатн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32);</w:t>
            </w:r>
          </w:p>
          <w:p w:rsidR="00E32C24" w:rsidRDefault="00E32C24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3041D6" w:rsidRDefault="00F839B5" w:rsidP="00E32C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1D6">
              <w:rPr>
                <w:rFonts w:ascii="Times New Roman" w:hAnsi="Times New Roman" w:cs="Times New Roman"/>
                <w:sz w:val="20"/>
                <w:szCs w:val="20"/>
              </w:rPr>
              <w:t xml:space="preserve">Ворошиловский район города Ростова-на-Дону </w:t>
            </w:r>
            <w:r w:rsidRPr="008A6CCF">
              <w:rPr>
                <w:rFonts w:ascii="Times New Roman" w:hAnsi="Times New Roman" w:cs="Times New Roman"/>
                <w:sz w:val="20"/>
                <w:szCs w:val="20"/>
              </w:rPr>
              <w:t>(в границах одномандатн</w:t>
            </w:r>
            <w:r w:rsidR="00217AFE">
              <w:rPr>
                <w:rFonts w:ascii="Times New Roman" w:hAnsi="Times New Roman" w:cs="Times New Roman"/>
                <w:sz w:val="20"/>
                <w:szCs w:val="20"/>
              </w:rPr>
              <w:t xml:space="preserve">ого избирательного </w:t>
            </w:r>
            <w:r w:rsidR="00E32C24">
              <w:rPr>
                <w:rFonts w:ascii="Times New Roman" w:hAnsi="Times New Roman" w:cs="Times New Roman"/>
                <w:sz w:val="20"/>
                <w:szCs w:val="20"/>
              </w:rPr>
              <w:t>округа № 32)</w:t>
            </w:r>
            <w:bookmarkStart w:id="0" w:name="_GoBack"/>
            <w:bookmarkEnd w:id="0"/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8A6CCF" w:rsidRDefault="00F839B5" w:rsidP="008A6C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CCF">
              <w:rPr>
                <w:rFonts w:ascii="Times New Roman" w:hAnsi="Times New Roman" w:cs="Times New Roman"/>
                <w:sz w:val="20"/>
                <w:szCs w:val="20"/>
              </w:rPr>
              <w:t>Первомайский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33)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839B5" w:rsidTr="006D3F7C">
        <w:tc>
          <w:tcPr>
            <w:tcW w:w="1828" w:type="dxa"/>
            <w:vMerge w:val="restart"/>
          </w:tcPr>
          <w:p w:rsidR="00F839B5" w:rsidRDefault="00F839B5" w:rsidP="00F839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08" w:type="dxa"/>
            <w:vMerge w:val="restart"/>
          </w:tcPr>
          <w:p w:rsidR="00F839B5" w:rsidRDefault="00B31137" w:rsidP="00FD115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Ростовская</w:t>
            </w:r>
          </w:p>
          <w:p w:rsidR="005C080F" w:rsidRPr="0064666F" w:rsidRDefault="005C080F" w:rsidP="00FD115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(Ленинская)</w:t>
            </w:r>
          </w:p>
        </w:tc>
        <w:tc>
          <w:tcPr>
            <w:tcW w:w="3351" w:type="dxa"/>
          </w:tcPr>
          <w:p w:rsidR="00F839B5" w:rsidRPr="0064666F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66F">
              <w:rPr>
                <w:rFonts w:ascii="Times New Roman" w:hAnsi="Times New Roman" w:cs="Times New Roman"/>
                <w:sz w:val="20"/>
                <w:szCs w:val="20"/>
              </w:rPr>
              <w:t>Железнодорожный район города Ростова-на-Дону (в границах одномандатного избирательного округа № 35);</w:t>
            </w:r>
          </w:p>
          <w:p w:rsidR="00F839B5" w:rsidRPr="0064666F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66F">
              <w:rPr>
                <w:rFonts w:ascii="Times New Roman" w:hAnsi="Times New Roman" w:cs="Times New Roman"/>
                <w:sz w:val="20"/>
                <w:szCs w:val="20"/>
              </w:rPr>
              <w:t>Ленинский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35)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839B5" w:rsidTr="006D3F7C">
        <w:tc>
          <w:tcPr>
            <w:tcW w:w="1828" w:type="dxa"/>
            <w:vMerge/>
          </w:tcPr>
          <w:p w:rsidR="00F839B5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</w:tcPr>
          <w:p w:rsidR="00F839B5" w:rsidRPr="003807A7" w:rsidRDefault="00F839B5" w:rsidP="00380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</w:tcPr>
          <w:p w:rsidR="00F839B5" w:rsidRPr="003807A7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07A7">
              <w:rPr>
                <w:rFonts w:ascii="Times New Roman" w:hAnsi="Times New Roman" w:cs="Times New Roman"/>
                <w:sz w:val="20"/>
                <w:szCs w:val="20"/>
              </w:rPr>
              <w:t>Ленинский район города Ростова-на-Дону (в границах одномандатного избирательного округа № 36);</w:t>
            </w:r>
          </w:p>
          <w:p w:rsidR="00F839B5" w:rsidRPr="003807A7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9B5" w:rsidRPr="003041D6" w:rsidRDefault="00F839B5" w:rsidP="003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07A7">
              <w:rPr>
                <w:rFonts w:ascii="Times New Roman" w:hAnsi="Times New Roman" w:cs="Times New Roman"/>
                <w:sz w:val="20"/>
                <w:szCs w:val="20"/>
              </w:rPr>
              <w:t>Октябрьский район города Ростова-на-Дону (в границах одномандатн</w:t>
            </w:r>
            <w:r w:rsidR="003041D6">
              <w:rPr>
                <w:rFonts w:ascii="Times New Roman" w:hAnsi="Times New Roman" w:cs="Times New Roman"/>
                <w:sz w:val="20"/>
                <w:szCs w:val="20"/>
              </w:rPr>
              <w:t>ого избирательного округа № 36)</w:t>
            </w:r>
          </w:p>
        </w:tc>
        <w:tc>
          <w:tcPr>
            <w:tcW w:w="2070" w:type="dxa"/>
          </w:tcPr>
          <w:p w:rsidR="00F839B5" w:rsidRPr="005E46F3" w:rsidRDefault="00F839B5" w:rsidP="000569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7E4">
              <w:rPr>
                <w:rFonts w:ascii="Times New Roman" w:hAnsi="Times New Roman" w:cs="Times New Roman"/>
                <w:sz w:val="20"/>
                <w:szCs w:val="20"/>
              </w:rPr>
              <w:t xml:space="preserve">Одномандатный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избирательный </w:t>
            </w:r>
            <w:r w:rsidRPr="007907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округ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</w:tbl>
    <w:p w:rsidR="0005690A" w:rsidRDefault="0005690A" w:rsidP="00056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05690A" w:rsidSect="00C728A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BB6" w:rsidRDefault="00D04BB6" w:rsidP="002B212B">
      <w:pPr>
        <w:spacing w:after="0" w:line="240" w:lineRule="auto"/>
      </w:pPr>
      <w:r>
        <w:separator/>
      </w:r>
    </w:p>
  </w:endnote>
  <w:endnote w:type="continuationSeparator" w:id="0">
    <w:p w:rsidR="00D04BB6" w:rsidRDefault="00D04BB6" w:rsidP="002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BB6" w:rsidRDefault="00D04BB6" w:rsidP="002B212B">
      <w:pPr>
        <w:spacing w:after="0" w:line="240" w:lineRule="auto"/>
      </w:pPr>
      <w:r>
        <w:separator/>
      </w:r>
    </w:p>
  </w:footnote>
  <w:footnote w:type="continuationSeparator" w:id="0">
    <w:p w:rsidR="00D04BB6" w:rsidRDefault="00D04BB6" w:rsidP="002B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2683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6CCF" w:rsidRPr="002B212B" w:rsidRDefault="00DF7FE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B21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A6CCF" w:rsidRPr="002B21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B21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FB5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2B21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A6CCF" w:rsidRDefault="008A6C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43B5D"/>
    <w:multiLevelType w:val="hybridMultilevel"/>
    <w:tmpl w:val="1B306C4C"/>
    <w:lvl w:ilvl="0" w:tplc="7F44B94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45F1594"/>
    <w:multiLevelType w:val="hybridMultilevel"/>
    <w:tmpl w:val="EF449980"/>
    <w:lvl w:ilvl="0" w:tplc="04FA359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ECF4E18"/>
    <w:multiLevelType w:val="hybridMultilevel"/>
    <w:tmpl w:val="93ACCBC4"/>
    <w:lvl w:ilvl="0" w:tplc="65F2963A">
      <w:start w:val="1"/>
      <w:numFmt w:val="decimal"/>
      <w:lvlText w:val="%1."/>
      <w:lvlJc w:val="left"/>
      <w:pPr>
        <w:tabs>
          <w:tab w:val="num" w:pos="1386"/>
        </w:tabs>
        <w:ind w:left="1386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5E52801"/>
    <w:multiLevelType w:val="hybridMultilevel"/>
    <w:tmpl w:val="D6F296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12B"/>
    <w:rsid w:val="0000069E"/>
    <w:rsid w:val="00002417"/>
    <w:rsid w:val="0005690A"/>
    <w:rsid w:val="00066623"/>
    <w:rsid w:val="0007616F"/>
    <w:rsid w:val="000779F5"/>
    <w:rsid w:val="00085C0F"/>
    <w:rsid w:val="000C49E0"/>
    <w:rsid w:val="000D08D8"/>
    <w:rsid w:val="000E6A1E"/>
    <w:rsid w:val="001049CB"/>
    <w:rsid w:val="00114D5E"/>
    <w:rsid w:val="00127A94"/>
    <w:rsid w:val="001540A4"/>
    <w:rsid w:val="00172C2C"/>
    <w:rsid w:val="001C2DBA"/>
    <w:rsid w:val="001E5517"/>
    <w:rsid w:val="00211897"/>
    <w:rsid w:val="00217AFE"/>
    <w:rsid w:val="00251DBC"/>
    <w:rsid w:val="002521F4"/>
    <w:rsid w:val="002614D3"/>
    <w:rsid w:val="002958C1"/>
    <w:rsid w:val="002B212B"/>
    <w:rsid w:val="002E0691"/>
    <w:rsid w:val="002F0AF0"/>
    <w:rsid w:val="002F1A2E"/>
    <w:rsid w:val="003041D6"/>
    <w:rsid w:val="00354E5F"/>
    <w:rsid w:val="0037203B"/>
    <w:rsid w:val="003807A7"/>
    <w:rsid w:val="00387305"/>
    <w:rsid w:val="00392C95"/>
    <w:rsid w:val="00393318"/>
    <w:rsid w:val="003A6E77"/>
    <w:rsid w:val="003B254F"/>
    <w:rsid w:val="003C2BFB"/>
    <w:rsid w:val="003C4D0B"/>
    <w:rsid w:val="003C4EA4"/>
    <w:rsid w:val="003D6E59"/>
    <w:rsid w:val="00403402"/>
    <w:rsid w:val="00451221"/>
    <w:rsid w:val="00452FB5"/>
    <w:rsid w:val="004923C5"/>
    <w:rsid w:val="0049596D"/>
    <w:rsid w:val="004B7111"/>
    <w:rsid w:val="004C46B0"/>
    <w:rsid w:val="004E456C"/>
    <w:rsid w:val="00550DB8"/>
    <w:rsid w:val="00567336"/>
    <w:rsid w:val="0056796C"/>
    <w:rsid w:val="00576497"/>
    <w:rsid w:val="00585D83"/>
    <w:rsid w:val="005C080F"/>
    <w:rsid w:val="005C1CDB"/>
    <w:rsid w:val="005E46F3"/>
    <w:rsid w:val="005E4BC0"/>
    <w:rsid w:val="00604671"/>
    <w:rsid w:val="00623A2D"/>
    <w:rsid w:val="00632069"/>
    <w:rsid w:val="00642CE6"/>
    <w:rsid w:val="0064666F"/>
    <w:rsid w:val="00651B1D"/>
    <w:rsid w:val="00693C5A"/>
    <w:rsid w:val="006B73F2"/>
    <w:rsid w:val="006C6016"/>
    <w:rsid w:val="006D3F7C"/>
    <w:rsid w:val="006F154F"/>
    <w:rsid w:val="007030D6"/>
    <w:rsid w:val="00733797"/>
    <w:rsid w:val="00742CD8"/>
    <w:rsid w:val="00755C79"/>
    <w:rsid w:val="007831A4"/>
    <w:rsid w:val="007831EE"/>
    <w:rsid w:val="007834A3"/>
    <w:rsid w:val="00783D71"/>
    <w:rsid w:val="007907E4"/>
    <w:rsid w:val="0079100F"/>
    <w:rsid w:val="007A49F5"/>
    <w:rsid w:val="007E04F5"/>
    <w:rsid w:val="007F4D9F"/>
    <w:rsid w:val="008333F2"/>
    <w:rsid w:val="00873261"/>
    <w:rsid w:val="00890B90"/>
    <w:rsid w:val="00895AAF"/>
    <w:rsid w:val="008A6CCF"/>
    <w:rsid w:val="008E7D79"/>
    <w:rsid w:val="009031C9"/>
    <w:rsid w:val="009051BD"/>
    <w:rsid w:val="00944EB4"/>
    <w:rsid w:val="009601AB"/>
    <w:rsid w:val="009B264E"/>
    <w:rsid w:val="009F4D30"/>
    <w:rsid w:val="00A02441"/>
    <w:rsid w:val="00A20B9D"/>
    <w:rsid w:val="00A61B4F"/>
    <w:rsid w:val="00A627AD"/>
    <w:rsid w:val="00A8303F"/>
    <w:rsid w:val="00A865FF"/>
    <w:rsid w:val="00A879B5"/>
    <w:rsid w:val="00AA5C0A"/>
    <w:rsid w:val="00B20CCA"/>
    <w:rsid w:val="00B31137"/>
    <w:rsid w:val="00B3770C"/>
    <w:rsid w:val="00B4720B"/>
    <w:rsid w:val="00B91EF9"/>
    <w:rsid w:val="00BB354E"/>
    <w:rsid w:val="00BC0AFF"/>
    <w:rsid w:val="00BC7F41"/>
    <w:rsid w:val="00BE24BF"/>
    <w:rsid w:val="00BE62D4"/>
    <w:rsid w:val="00BF36BC"/>
    <w:rsid w:val="00C00A93"/>
    <w:rsid w:val="00C40B9C"/>
    <w:rsid w:val="00C728A9"/>
    <w:rsid w:val="00C90F5F"/>
    <w:rsid w:val="00C9236F"/>
    <w:rsid w:val="00D04BB6"/>
    <w:rsid w:val="00D13D28"/>
    <w:rsid w:val="00D15081"/>
    <w:rsid w:val="00D2127A"/>
    <w:rsid w:val="00D608BC"/>
    <w:rsid w:val="00DB08F7"/>
    <w:rsid w:val="00DD22C7"/>
    <w:rsid w:val="00DF7FEE"/>
    <w:rsid w:val="00E118FB"/>
    <w:rsid w:val="00E32C24"/>
    <w:rsid w:val="00E76A37"/>
    <w:rsid w:val="00E96FC3"/>
    <w:rsid w:val="00ED2EBC"/>
    <w:rsid w:val="00ED3544"/>
    <w:rsid w:val="00EE6C08"/>
    <w:rsid w:val="00F41A50"/>
    <w:rsid w:val="00F46AB4"/>
    <w:rsid w:val="00F730B6"/>
    <w:rsid w:val="00F75FC9"/>
    <w:rsid w:val="00F76D4D"/>
    <w:rsid w:val="00F839B5"/>
    <w:rsid w:val="00F91160"/>
    <w:rsid w:val="00FA0C9E"/>
    <w:rsid w:val="00FD115C"/>
    <w:rsid w:val="00FD154A"/>
    <w:rsid w:val="00FD3ED2"/>
    <w:rsid w:val="00FF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12B"/>
  </w:style>
  <w:style w:type="paragraph" w:styleId="a5">
    <w:name w:val="footer"/>
    <w:basedOn w:val="a"/>
    <w:link w:val="a6"/>
    <w:uiPriority w:val="99"/>
    <w:unhideWhenUsed/>
    <w:rsid w:val="002B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12B"/>
  </w:style>
  <w:style w:type="paragraph" w:styleId="a7">
    <w:name w:val="Balloon Text"/>
    <w:basedOn w:val="a"/>
    <w:link w:val="a8"/>
    <w:uiPriority w:val="99"/>
    <w:semiHidden/>
    <w:unhideWhenUsed/>
    <w:rsid w:val="002B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12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56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12B"/>
  </w:style>
  <w:style w:type="paragraph" w:styleId="a5">
    <w:name w:val="footer"/>
    <w:basedOn w:val="a"/>
    <w:link w:val="a6"/>
    <w:uiPriority w:val="99"/>
    <w:unhideWhenUsed/>
    <w:rsid w:val="002B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12B"/>
  </w:style>
  <w:style w:type="paragraph" w:styleId="a7">
    <w:name w:val="Balloon Text"/>
    <w:basedOn w:val="a"/>
    <w:link w:val="a8"/>
    <w:uiPriority w:val="99"/>
    <w:semiHidden/>
    <w:unhideWhenUsed/>
    <w:rsid w:val="002B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12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56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User33</cp:lastModifiedBy>
  <cp:revision>62</cp:revision>
  <cp:lastPrinted>2023-01-25T11:16:00Z</cp:lastPrinted>
  <dcterms:created xsi:type="dcterms:W3CDTF">2023-01-18T07:23:00Z</dcterms:created>
  <dcterms:modified xsi:type="dcterms:W3CDTF">2023-02-09T13:10:00Z</dcterms:modified>
</cp:coreProperties>
</file>